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9212"/>
      </w:tblGrid>
      <w:tr w:rsidR="00326063" w:rsidTr="00326063">
        <w:tc>
          <w:tcPr>
            <w:tcW w:w="9212" w:type="dxa"/>
          </w:tcPr>
          <w:p w:rsidR="00326063" w:rsidRPr="00B131B6" w:rsidRDefault="00326063" w:rsidP="00B131B6">
            <w:pPr>
              <w:jc w:val="center"/>
              <w:rPr>
                <w:rFonts w:ascii="Courier New" w:hAnsi="Courier New" w:cs="Courier New"/>
                <w:b/>
                <w:sz w:val="18"/>
                <w:szCs w:val="18"/>
              </w:rPr>
            </w:pPr>
            <w:r w:rsidRPr="00B131B6">
              <w:rPr>
                <w:rFonts w:ascii="Courier New" w:hAnsi="Courier New" w:cs="Courier New"/>
                <w:b/>
                <w:sz w:val="18"/>
                <w:szCs w:val="18"/>
              </w:rPr>
              <w:t>Délibération du Conseil Communal du 19/09/2013</w:t>
            </w:r>
          </w:p>
          <w:p w:rsidR="00326063" w:rsidRPr="00B131B6" w:rsidRDefault="00326063" w:rsidP="00B131B6">
            <w:pPr>
              <w:jc w:val="center"/>
              <w:rPr>
                <w:rFonts w:ascii="Courier New" w:hAnsi="Courier New" w:cs="Courier New"/>
                <w:b/>
                <w:sz w:val="18"/>
                <w:szCs w:val="18"/>
              </w:rPr>
            </w:pPr>
            <w:r w:rsidRPr="00B131B6">
              <w:rPr>
                <w:rFonts w:ascii="Courier New" w:hAnsi="Courier New" w:cs="Courier New"/>
                <w:b/>
                <w:sz w:val="18"/>
                <w:szCs w:val="18"/>
              </w:rPr>
              <w:t>Approuvé par le Collège Provincial du Luxem</w:t>
            </w:r>
            <w:r w:rsidR="00B131B6">
              <w:rPr>
                <w:rFonts w:ascii="Courier New" w:hAnsi="Courier New" w:cs="Courier New"/>
                <w:b/>
                <w:sz w:val="18"/>
                <w:szCs w:val="18"/>
              </w:rPr>
              <w:t>b</w:t>
            </w:r>
            <w:r w:rsidRPr="00B131B6">
              <w:rPr>
                <w:rFonts w:ascii="Courier New" w:hAnsi="Courier New" w:cs="Courier New"/>
                <w:b/>
                <w:sz w:val="18"/>
                <w:szCs w:val="18"/>
              </w:rPr>
              <w:t>ourg le</w:t>
            </w:r>
            <w:r w:rsidR="00B131B6" w:rsidRPr="00B131B6">
              <w:rPr>
                <w:rFonts w:ascii="Courier New" w:hAnsi="Courier New" w:cs="Courier New"/>
                <w:b/>
                <w:sz w:val="18"/>
                <w:szCs w:val="18"/>
              </w:rPr>
              <w:t xml:space="preserve"> 04/11/2013</w:t>
            </w:r>
          </w:p>
          <w:p w:rsidR="00326063" w:rsidRDefault="00326063" w:rsidP="00B131B6">
            <w:pPr>
              <w:jc w:val="center"/>
              <w:rPr>
                <w:rFonts w:ascii="Courier New" w:hAnsi="Courier New" w:cs="Courier New"/>
                <w:b/>
                <w:sz w:val="18"/>
                <w:szCs w:val="18"/>
                <w:u w:val="single"/>
              </w:rPr>
            </w:pPr>
            <w:r w:rsidRPr="00B131B6">
              <w:rPr>
                <w:rFonts w:ascii="Courier New" w:hAnsi="Courier New" w:cs="Courier New"/>
                <w:b/>
                <w:sz w:val="18"/>
                <w:szCs w:val="18"/>
              </w:rPr>
              <w:t>Publié le 24/05/2018</w:t>
            </w:r>
            <w:r w:rsidR="00B131B6" w:rsidRPr="00B131B6">
              <w:rPr>
                <w:rFonts w:ascii="Courier New" w:hAnsi="Courier New" w:cs="Courier New"/>
                <w:b/>
                <w:sz w:val="18"/>
                <w:szCs w:val="18"/>
              </w:rPr>
              <w:t>, entr</w:t>
            </w:r>
            <w:r w:rsidR="00B131B6">
              <w:rPr>
                <w:rFonts w:ascii="Courier New" w:hAnsi="Courier New" w:cs="Courier New"/>
                <w:b/>
                <w:sz w:val="18"/>
                <w:szCs w:val="18"/>
              </w:rPr>
              <w:t>é en vigueur le 24</w:t>
            </w:r>
            <w:r w:rsidR="00B131B6" w:rsidRPr="00B131B6">
              <w:rPr>
                <w:rFonts w:ascii="Courier New" w:hAnsi="Courier New" w:cs="Courier New"/>
                <w:b/>
                <w:sz w:val="18"/>
                <w:szCs w:val="18"/>
              </w:rPr>
              <w:t>/05/2018</w:t>
            </w:r>
          </w:p>
        </w:tc>
      </w:tr>
    </w:tbl>
    <w:p w:rsidR="00326063" w:rsidRDefault="00326063" w:rsidP="00536142">
      <w:pPr>
        <w:jc w:val="both"/>
        <w:rPr>
          <w:rFonts w:ascii="Courier New" w:hAnsi="Courier New" w:cs="Courier New"/>
          <w:b/>
          <w:sz w:val="18"/>
          <w:szCs w:val="18"/>
          <w:u w:val="single"/>
        </w:rPr>
      </w:pPr>
    </w:p>
    <w:p w:rsidR="00326063" w:rsidRDefault="00326063" w:rsidP="00536142">
      <w:pPr>
        <w:jc w:val="both"/>
        <w:rPr>
          <w:rFonts w:ascii="Courier New" w:hAnsi="Courier New" w:cs="Courier New"/>
          <w:b/>
          <w:sz w:val="18"/>
          <w:szCs w:val="18"/>
          <w:u w:val="single"/>
        </w:rPr>
      </w:pPr>
    </w:p>
    <w:p w:rsidR="00326063" w:rsidRDefault="00326063" w:rsidP="00536142">
      <w:pPr>
        <w:jc w:val="both"/>
        <w:rPr>
          <w:rFonts w:ascii="Courier New" w:hAnsi="Courier New" w:cs="Courier New"/>
          <w:b/>
          <w:sz w:val="18"/>
          <w:szCs w:val="18"/>
          <w:u w:val="single"/>
        </w:rPr>
      </w:pPr>
    </w:p>
    <w:p w:rsidR="00536142" w:rsidRPr="00263951" w:rsidRDefault="00536142" w:rsidP="00536142">
      <w:pPr>
        <w:jc w:val="both"/>
        <w:rPr>
          <w:rFonts w:ascii="Courier New" w:hAnsi="Courier New" w:cs="Courier New"/>
          <w:sz w:val="18"/>
          <w:szCs w:val="18"/>
        </w:rPr>
      </w:pPr>
      <w:r w:rsidRPr="00536142">
        <w:rPr>
          <w:rFonts w:ascii="Courier New" w:hAnsi="Courier New" w:cs="Courier New"/>
          <w:b/>
          <w:sz w:val="18"/>
          <w:szCs w:val="18"/>
          <w:u w:val="single"/>
        </w:rPr>
        <w:t>Art.1</w:t>
      </w:r>
      <w:r w:rsidRPr="00263951">
        <w:rPr>
          <w:rFonts w:ascii="Courier New" w:hAnsi="Courier New" w:cs="Courier New"/>
          <w:sz w:val="18"/>
          <w:szCs w:val="18"/>
          <w:u w:val="single"/>
        </w:rPr>
        <w:t> </w:t>
      </w:r>
      <w:r w:rsidRPr="00263951">
        <w:rPr>
          <w:rFonts w:ascii="Courier New" w:hAnsi="Courier New" w:cs="Courier New"/>
          <w:sz w:val="18"/>
          <w:szCs w:val="18"/>
        </w:rPr>
        <w:t>: d'approuver le tarif et les conditions générales de loca</w:t>
      </w:r>
      <w:bookmarkStart w:id="0" w:name="_GoBack"/>
      <w:bookmarkEnd w:id="0"/>
      <w:r w:rsidRPr="00263951">
        <w:rPr>
          <w:rFonts w:ascii="Courier New" w:hAnsi="Courier New" w:cs="Courier New"/>
          <w:sz w:val="18"/>
          <w:szCs w:val="18"/>
        </w:rPr>
        <w:t>tion du Moulin Klepper, suivant les modalités suivantes :</w:t>
      </w:r>
    </w:p>
    <w:p w:rsidR="00536142" w:rsidRDefault="00536142" w:rsidP="00536142">
      <w:pPr>
        <w:widowControl/>
        <w:suppressAutoHyphens/>
        <w:jc w:val="both"/>
        <w:rPr>
          <w:rFonts w:ascii="Courier New" w:hAnsi="Courier New" w:cs="Courier New"/>
          <w:b/>
          <w:sz w:val="18"/>
          <w:szCs w:val="18"/>
          <w:u w:val="single"/>
          <w:lang w:val="fr-BE" w:eastAsia="ar-SA"/>
        </w:rPr>
      </w:pPr>
    </w:p>
    <w:p w:rsidR="00536142" w:rsidRPr="00263951" w:rsidRDefault="00536142" w:rsidP="00536142">
      <w:pPr>
        <w:widowControl/>
        <w:suppressAutoHyphens/>
        <w:jc w:val="both"/>
        <w:rPr>
          <w:rFonts w:ascii="Courier New" w:hAnsi="Courier New" w:cs="Courier New"/>
          <w:b/>
          <w:sz w:val="18"/>
          <w:szCs w:val="18"/>
          <w:u w:val="single"/>
          <w:lang w:val="fr-BE" w:eastAsia="ar-SA"/>
        </w:rPr>
      </w:pPr>
      <w:r w:rsidRPr="00263951">
        <w:rPr>
          <w:rFonts w:ascii="Courier New" w:hAnsi="Courier New" w:cs="Courier New"/>
          <w:b/>
          <w:sz w:val="18"/>
          <w:szCs w:val="18"/>
          <w:u w:val="single"/>
          <w:lang w:val="fr-BE" w:eastAsia="ar-SA"/>
        </w:rPr>
        <w:t>TARIF DES LOCATIONS</w:t>
      </w:r>
    </w:p>
    <w:p w:rsidR="00536142" w:rsidRPr="00263951" w:rsidRDefault="00536142" w:rsidP="00536142">
      <w:pPr>
        <w:widowControl/>
        <w:suppressAutoHyphens/>
        <w:jc w:val="both"/>
        <w:rPr>
          <w:rFonts w:ascii="Courier New" w:hAnsi="Courier New" w:cs="Courier New"/>
          <w:sz w:val="18"/>
          <w:szCs w:val="18"/>
          <w:lang w:val="fr-BE" w:eastAsia="ar-SA"/>
        </w:rPr>
      </w:pPr>
      <w:r w:rsidRPr="00263951">
        <w:rPr>
          <w:rFonts w:ascii="Courier New" w:hAnsi="Courier New" w:cs="Courier New"/>
          <w:sz w:val="18"/>
          <w:szCs w:val="18"/>
          <w:lang w:val="fr-BE" w:eastAsia="ar-SA"/>
        </w:rPr>
        <w:t>Associations locales et/ou manifestations publiques. On entend par associations locales toutes demandes d’une association ayant son siège social à Neufchâteau étant entendu que l’intervention de la Ville se fait après accord du collège communal :</w:t>
      </w:r>
    </w:p>
    <w:p w:rsidR="00536142" w:rsidRPr="00263951" w:rsidRDefault="00536142" w:rsidP="00536142">
      <w:pPr>
        <w:widowControl/>
        <w:suppressAutoHyphens/>
        <w:jc w:val="both"/>
        <w:rPr>
          <w:rFonts w:ascii="Courier New" w:hAnsi="Courier New" w:cs="Courier New"/>
          <w:sz w:val="18"/>
          <w:szCs w:val="18"/>
          <w:lang w:val="fr-BE" w:eastAsia="ar-SA"/>
        </w:rPr>
      </w:pPr>
    </w:p>
    <w:tbl>
      <w:tblPr>
        <w:tblW w:w="0" w:type="auto"/>
        <w:tblLayout w:type="fixed"/>
        <w:tblCellMar>
          <w:left w:w="70" w:type="dxa"/>
          <w:right w:w="70" w:type="dxa"/>
        </w:tblCellMar>
        <w:tblLook w:val="04A0" w:firstRow="1" w:lastRow="0" w:firstColumn="1" w:lastColumn="0" w:noHBand="0" w:noVBand="1"/>
      </w:tblPr>
      <w:tblGrid>
        <w:gridCol w:w="1761"/>
        <w:gridCol w:w="1425"/>
        <w:gridCol w:w="1710"/>
        <w:gridCol w:w="1653"/>
        <w:gridCol w:w="3365"/>
      </w:tblGrid>
      <w:tr w:rsidR="00536142" w:rsidTr="0015133E">
        <w:trPr>
          <w:trHeight w:val="567"/>
        </w:trPr>
        <w:tc>
          <w:tcPr>
            <w:tcW w:w="1761" w:type="dxa"/>
            <w:tcBorders>
              <w:top w:val="single" w:sz="4" w:space="0" w:color="000000"/>
              <w:left w:val="single" w:sz="4" w:space="0" w:color="000000"/>
              <w:bottom w:val="single" w:sz="4" w:space="0" w:color="000000"/>
              <w:right w:val="nil"/>
            </w:tcBorders>
            <w:vAlign w:val="center"/>
            <w:hideMark/>
          </w:tcPr>
          <w:p w:rsidR="00536142" w:rsidRPr="00263951" w:rsidRDefault="00536142" w:rsidP="0015133E">
            <w:pPr>
              <w:widowControl/>
              <w:suppressAutoHyphens/>
              <w:snapToGrid w:val="0"/>
              <w:jc w:val="both"/>
              <w:rPr>
                <w:rFonts w:ascii="Courier New" w:hAnsi="Courier New" w:cs="Courier New"/>
                <w:sz w:val="18"/>
                <w:szCs w:val="18"/>
                <w:lang w:val="fr-BE" w:eastAsia="ar-SA"/>
              </w:rPr>
            </w:pPr>
            <w:r w:rsidRPr="00263951">
              <w:rPr>
                <w:rFonts w:ascii="Courier New" w:hAnsi="Courier New" w:cs="Courier New"/>
                <w:sz w:val="18"/>
                <w:szCs w:val="18"/>
                <w:lang w:val="fr-BE" w:eastAsia="ar-SA"/>
              </w:rPr>
              <w:t xml:space="preserve">Moulin I niveau 0 </w:t>
            </w:r>
          </w:p>
        </w:tc>
        <w:tc>
          <w:tcPr>
            <w:tcW w:w="1425" w:type="dxa"/>
            <w:tcBorders>
              <w:top w:val="single" w:sz="4" w:space="0" w:color="000000"/>
              <w:left w:val="single" w:sz="4" w:space="0" w:color="000000"/>
              <w:bottom w:val="single" w:sz="4" w:space="0" w:color="000000"/>
              <w:right w:val="nil"/>
            </w:tcBorders>
            <w:vAlign w:val="center"/>
            <w:hideMark/>
          </w:tcPr>
          <w:p w:rsidR="00536142" w:rsidRPr="00263951" w:rsidRDefault="00536142" w:rsidP="0015133E">
            <w:pPr>
              <w:widowControl/>
              <w:suppressAutoHyphens/>
              <w:snapToGrid w:val="0"/>
              <w:jc w:val="both"/>
              <w:rPr>
                <w:rFonts w:ascii="Courier New" w:hAnsi="Courier New" w:cs="Courier New"/>
                <w:sz w:val="18"/>
                <w:szCs w:val="18"/>
                <w:lang w:val="fr-BE" w:eastAsia="ar-SA"/>
              </w:rPr>
            </w:pPr>
            <w:r w:rsidRPr="00263951">
              <w:rPr>
                <w:rFonts w:ascii="Courier New" w:hAnsi="Courier New" w:cs="Courier New"/>
                <w:sz w:val="18"/>
                <w:szCs w:val="18"/>
                <w:lang w:val="fr-BE" w:eastAsia="ar-SA"/>
              </w:rPr>
              <w:t>10 € / heure</w:t>
            </w:r>
          </w:p>
        </w:tc>
        <w:tc>
          <w:tcPr>
            <w:tcW w:w="1710" w:type="dxa"/>
            <w:tcBorders>
              <w:top w:val="single" w:sz="4" w:space="0" w:color="000000"/>
              <w:left w:val="single" w:sz="4" w:space="0" w:color="000000"/>
              <w:bottom w:val="single" w:sz="4" w:space="0" w:color="000000"/>
              <w:right w:val="nil"/>
            </w:tcBorders>
            <w:vAlign w:val="center"/>
            <w:hideMark/>
          </w:tcPr>
          <w:p w:rsidR="00536142" w:rsidRPr="00263951" w:rsidRDefault="00536142" w:rsidP="0015133E">
            <w:pPr>
              <w:widowControl/>
              <w:suppressAutoHyphens/>
              <w:snapToGrid w:val="0"/>
              <w:jc w:val="both"/>
              <w:rPr>
                <w:rFonts w:ascii="Courier New" w:hAnsi="Courier New" w:cs="Courier New"/>
                <w:sz w:val="18"/>
                <w:szCs w:val="18"/>
                <w:lang w:val="fr-BE" w:eastAsia="ar-SA"/>
              </w:rPr>
            </w:pPr>
            <w:r w:rsidRPr="00263951">
              <w:rPr>
                <w:rFonts w:ascii="Courier New" w:hAnsi="Courier New" w:cs="Courier New"/>
                <w:sz w:val="18"/>
                <w:szCs w:val="18"/>
                <w:lang w:val="fr-BE" w:eastAsia="ar-SA"/>
              </w:rPr>
              <w:t>80 € / journée</w:t>
            </w:r>
            <w:r w:rsidRPr="00263951">
              <w:rPr>
                <w:rFonts w:ascii="Courier New" w:hAnsi="Courier New" w:cs="Courier New"/>
                <w:sz w:val="18"/>
                <w:szCs w:val="18"/>
                <w:lang w:val="fr-BE" w:eastAsia="ar-SA"/>
              </w:rPr>
              <w:tab/>
            </w:r>
          </w:p>
        </w:tc>
        <w:tc>
          <w:tcPr>
            <w:tcW w:w="1653" w:type="dxa"/>
            <w:tcBorders>
              <w:top w:val="single" w:sz="4" w:space="0" w:color="000000"/>
              <w:left w:val="single" w:sz="4" w:space="0" w:color="000000"/>
              <w:bottom w:val="single" w:sz="4" w:space="0" w:color="000000"/>
              <w:right w:val="nil"/>
            </w:tcBorders>
            <w:vAlign w:val="center"/>
            <w:hideMark/>
          </w:tcPr>
          <w:p w:rsidR="00536142" w:rsidRPr="00263951" w:rsidRDefault="00536142" w:rsidP="0015133E">
            <w:pPr>
              <w:widowControl/>
              <w:suppressAutoHyphens/>
              <w:snapToGrid w:val="0"/>
              <w:jc w:val="both"/>
              <w:rPr>
                <w:rFonts w:ascii="Courier New" w:hAnsi="Courier New" w:cs="Courier New"/>
                <w:sz w:val="18"/>
                <w:szCs w:val="18"/>
                <w:lang w:val="fr-BE" w:eastAsia="ar-SA"/>
              </w:rPr>
            </w:pPr>
            <w:r w:rsidRPr="00263951">
              <w:rPr>
                <w:rFonts w:ascii="Courier New" w:hAnsi="Courier New" w:cs="Courier New"/>
                <w:sz w:val="18"/>
                <w:szCs w:val="18"/>
                <w:lang w:val="fr-BE" w:eastAsia="ar-SA"/>
              </w:rPr>
              <w:t>120 € / 2 jours</w:t>
            </w:r>
          </w:p>
        </w:tc>
        <w:tc>
          <w:tcPr>
            <w:tcW w:w="3365" w:type="dxa"/>
            <w:tcBorders>
              <w:top w:val="single" w:sz="4" w:space="0" w:color="000000"/>
              <w:left w:val="single" w:sz="4" w:space="0" w:color="000000"/>
              <w:bottom w:val="single" w:sz="4" w:space="0" w:color="000000"/>
              <w:right w:val="single" w:sz="4" w:space="0" w:color="000000"/>
            </w:tcBorders>
            <w:vAlign w:val="center"/>
            <w:hideMark/>
          </w:tcPr>
          <w:p w:rsidR="00536142" w:rsidRPr="00263951" w:rsidRDefault="00536142" w:rsidP="0015133E">
            <w:pPr>
              <w:widowControl/>
              <w:suppressAutoHyphens/>
              <w:snapToGrid w:val="0"/>
              <w:jc w:val="both"/>
              <w:rPr>
                <w:rFonts w:ascii="Courier New" w:hAnsi="Courier New" w:cs="Courier New"/>
                <w:sz w:val="18"/>
                <w:szCs w:val="18"/>
                <w:lang w:val="fr-BE" w:eastAsia="ar-SA"/>
              </w:rPr>
            </w:pPr>
            <w:r w:rsidRPr="00263951">
              <w:rPr>
                <w:rFonts w:ascii="Courier New" w:hAnsi="Courier New" w:cs="Courier New"/>
                <w:sz w:val="18"/>
                <w:szCs w:val="18"/>
                <w:lang w:val="fr-BE" w:eastAsia="ar-SA"/>
              </w:rPr>
              <w:t>journée supplémentaire : + 30 €</w:t>
            </w:r>
          </w:p>
        </w:tc>
      </w:tr>
      <w:tr w:rsidR="00536142" w:rsidTr="0015133E">
        <w:trPr>
          <w:trHeight w:val="567"/>
        </w:trPr>
        <w:tc>
          <w:tcPr>
            <w:tcW w:w="1761" w:type="dxa"/>
            <w:tcBorders>
              <w:top w:val="nil"/>
              <w:left w:val="single" w:sz="4" w:space="0" w:color="000000"/>
              <w:bottom w:val="single" w:sz="4" w:space="0" w:color="000000"/>
              <w:right w:val="nil"/>
            </w:tcBorders>
            <w:vAlign w:val="center"/>
            <w:hideMark/>
          </w:tcPr>
          <w:p w:rsidR="00536142" w:rsidRPr="00263951" w:rsidRDefault="00536142" w:rsidP="0015133E">
            <w:pPr>
              <w:widowControl/>
              <w:suppressAutoHyphens/>
              <w:snapToGrid w:val="0"/>
              <w:jc w:val="both"/>
              <w:rPr>
                <w:rFonts w:ascii="Courier New" w:hAnsi="Courier New" w:cs="Courier New"/>
                <w:sz w:val="18"/>
                <w:szCs w:val="18"/>
                <w:lang w:val="fr-BE" w:eastAsia="ar-SA"/>
              </w:rPr>
            </w:pPr>
            <w:r w:rsidRPr="00263951">
              <w:rPr>
                <w:rFonts w:ascii="Courier New" w:hAnsi="Courier New" w:cs="Courier New"/>
                <w:sz w:val="18"/>
                <w:szCs w:val="18"/>
                <w:lang w:val="fr-BE" w:eastAsia="ar-SA"/>
              </w:rPr>
              <w:t xml:space="preserve">Moulin I niveau +1 </w:t>
            </w:r>
          </w:p>
        </w:tc>
        <w:tc>
          <w:tcPr>
            <w:tcW w:w="1425" w:type="dxa"/>
            <w:tcBorders>
              <w:top w:val="nil"/>
              <w:left w:val="single" w:sz="4" w:space="0" w:color="000000"/>
              <w:bottom w:val="single" w:sz="4" w:space="0" w:color="000000"/>
              <w:right w:val="nil"/>
            </w:tcBorders>
            <w:vAlign w:val="center"/>
            <w:hideMark/>
          </w:tcPr>
          <w:p w:rsidR="00536142" w:rsidRPr="00263951" w:rsidRDefault="00536142" w:rsidP="0015133E">
            <w:pPr>
              <w:widowControl/>
              <w:suppressAutoHyphens/>
              <w:snapToGrid w:val="0"/>
              <w:jc w:val="both"/>
              <w:rPr>
                <w:rFonts w:ascii="Courier New" w:hAnsi="Courier New" w:cs="Courier New"/>
                <w:sz w:val="18"/>
                <w:szCs w:val="18"/>
                <w:lang w:val="fr-BE" w:eastAsia="ar-SA"/>
              </w:rPr>
            </w:pPr>
            <w:r w:rsidRPr="00263951">
              <w:rPr>
                <w:rFonts w:ascii="Courier New" w:hAnsi="Courier New" w:cs="Courier New"/>
                <w:sz w:val="18"/>
                <w:szCs w:val="18"/>
                <w:lang w:val="fr-BE" w:eastAsia="ar-SA"/>
              </w:rPr>
              <w:t>10 € / heure</w:t>
            </w:r>
          </w:p>
        </w:tc>
        <w:tc>
          <w:tcPr>
            <w:tcW w:w="1710" w:type="dxa"/>
            <w:tcBorders>
              <w:top w:val="nil"/>
              <w:left w:val="single" w:sz="4" w:space="0" w:color="000000"/>
              <w:bottom w:val="single" w:sz="4" w:space="0" w:color="000000"/>
              <w:right w:val="nil"/>
            </w:tcBorders>
            <w:vAlign w:val="center"/>
            <w:hideMark/>
          </w:tcPr>
          <w:p w:rsidR="00536142" w:rsidRPr="00263951" w:rsidRDefault="00536142" w:rsidP="0015133E">
            <w:pPr>
              <w:widowControl/>
              <w:suppressAutoHyphens/>
              <w:snapToGrid w:val="0"/>
              <w:jc w:val="both"/>
              <w:rPr>
                <w:rFonts w:ascii="Courier New" w:hAnsi="Courier New" w:cs="Courier New"/>
                <w:sz w:val="18"/>
                <w:szCs w:val="18"/>
                <w:lang w:val="fr-BE" w:eastAsia="ar-SA"/>
              </w:rPr>
            </w:pPr>
            <w:r w:rsidRPr="00263951">
              <w:rPr>
                <w:rFonts w:ascii="Courier New" w:hAnsi="Courier New" w:cs="Courier New"/>
                <w:sz w:val="18"/>
                <w:szCs w:val="18"/>
                <w:lang w:val="fr-BE" w:eastAsia="ar-SA"/>
              </w:rPr>
              <w:t>80 € / journée</w:t>
            </w:r>
          </w:p>
        </w:tc>
        <w:tc>
          <w:tcPr>
            <w:tcW w:w="1653" w:type="dxa"/>
            <w:tcBorders>
              <w:top w:val="nil"/>
              <w:left w:val="single" w:sz="4" w:space="0" w:color="000000"/>
              <w:bottom w:val="single" w:sz="4" w:space="0" w:color="000000"/>
              <w:right w:val="nil"/>
            </w:tcBorders>
            <w:vAlign w:val="center"/>
            <w:hideMark/>
          </w:tcPr>
          <w:p w:rsidR="00536142" w:rsidRPr="00263951" w:rsidRDefault="00536142" w:rsidP="0015133E">
            <w:pPr>
              <w:widowControl/>
              <w:suppressAutoHyphens/>
              <w:snapToGrid w:val="0"/>
              <w:jc w:val="both"/>
              <w:rPr>
                <w:rFonts w:ascii="Courier New" w:hAnsi="Courier New" w:cs="Courier New"/>
                <w:sz w:val="18"/>
                <w:szCs w:val="18"/>
                <w:lang w:val="fr-BE" w:eastAsia="ar-SA"/>
              </w:rPr>
            </w:pPr>
            <w:r w:rsidRPr="00263951">
              <w:rPr>
                <w:rFonts w:ascii="Courier New" w:hAnsi="Courier New" w:cs="Courier New"/>
                <w:sz w:val="18"/>
                <w:szCs w:val="18"/>
                <w:lang w:val="fr-BE" w:eastAsia="ar-SA"/>
              </w:rPr>
              <w:t>120 € / 2 jours</w:t>
            </w:r>
          </w:p>
        </w:tc>
        <w:tc>
          <w:tcPr>
            <w:tcW w:w="3365" w:type="dxa"/>
            <w:tcBorders>
              <w:top w:val="nil"/>
              <w:left w:val="single" w:sz="4" w:space="0" w:color="000000"/>
              <w:bottom w:val="single" w:sz="4" w:space="0" w:color="000000"/>
              <w:right w:val="single" w:sz="4" w:space="0" w:color="000000"/>
            </w:tcBorders>
            <w:vAlign w:val="center"/>
            <w:hideMark/>
          </w:tcPr>
          <w:p w:rsidR="00536142" w:rsidRPr="00263951" w:rsidRDefault="00536142" w:rsidP="0015133E">
            <w:pPr>
              <w:widowControl/>
              <w:suppressAutoHyphens/>
              <w:snapToGrid w:val="0"/>
              <w:jc w:val="both"/>
              <w:rPr>
                <w:rFonts w:ascii="Courier New" w:hAnsi="Courier New" w:cs="Courier New"/>
                <w:sz w:val="18"/>
                <w:szCs w:val="18"/>
                <w:lang w:val="fr-BE" w:eastAsia="ar-SA"/>
              </w:rPr>
            </w:pPr>
            <w:r w:rsidRPr="00263951">
              <w:rPr>
                <w:rFonts w:ascii="Courier New" w:hAnsi="Courier New" w:cs="Courier New"/>
                <w:sz w:val="18"/>
                <w:szCs w:val="18"/>
                <w:lang w:val="fr-BE" w:eastAsia="ar-SA"/>
              </w:rPr>
              <w:t>journée supplémentaire : + 30 €</w:t>
            </w:r>
          </w:p>
        </w:tc>
      </w:tr>
      <w:tr w:rsidR="00536142" w:rsidTr="0015133E">
        <w:trPr>
          <w:trHeight w:val="567"/>
        </w:trPr>
        <w:tc>
          <w:tcPr>
            <w:tcW w:w="1761" w:type="dxa"/>
            <w:tcBorders>
              <w:top w:val="single" w:sz="4" w:space="0" w:color="000000"/>
              <w:left w:val="single" w:sz="4" w:space="0" w:color="000000"/>
              <w:bottom w:val="single" w:sz="4" w:space="0" w:color="000000"/>
              <w:right w:val="nil"/>
            </w:tcBorders>
            <w:vAlign w:val="center"/>
            <w:hideMark/>
          </w:tcPr>
          <w:p w:rsidR="00536142" w:rsidRPr="00263951" w:rsidRDefault="00536142" w:rsidP="0015133E">
            <w:pPr>
              <w:widowControl/>
              <w:suppressAutoHyphens/>
              <w:snapToGrid w:val="0"/>
              <w:jc w:val="both"/>
              <w:rPr>
                <w:rFonts w:ascii="Courier New" w:hAnsi="Courier New" w:cs="Courier New"/>
                <w:sz w:val="18"/>
                <w:szCs w:val="18"/>
                <w:lang w:val="fr-BE" w:eastAsia="ar-SA"/>
              </w:rPr>
            </w:pPr>
            <w:r w:rsidRPr="00263951">
              <w:rPr>
                <w:rFonts w:ascii="Courier New" w:hAnsi="Courier New" w:cs="Courier New"/>
                <w:sz w:val="18"/>
                <w:szCs w:val="18"/>
                <w:lang w:val="fr-BE" w:eastAsia="ar-SA"/>
              </w:rPr>
              <w:t>Moulin II niveau +1</w:t>
            </w:r>
          </w:p>
        </w:tc>
        <w:tc>
          <w:tcPr>
            <w:tcW w:w="1425" w:type="dxa"/>
            <w:tcBorders>
              <w:top w:val="single" w:sz="4" w:space="0" w:color="000000"/>
              <w:left w:val="single" w:sz="4" w:space="0" w:color="000000"/>
              <w:bottom w:val="single" w:sz="4" w:space="0" w:color="000000"/>
              <w:right w:val="nil"/>
            </w:tcBorders>
            <w:vAlign w:val="center"/>
            <w:hideMark/>
          </w:tcPr>
          <w:p w:rsidR="00536142" w:rsidRPr="00263951" w:rsidRDefault="00536142" w:rsidP="0015133E">
            <w:pPr>
              <w:widowControl/>
              <w:suppressAutoHyphens/>
              <w:snapToGrid w:val="0"/>
              <w:jc w:val="both"/>
              <w:rPr>
                <w:rFonts w:ascii="Courier New" w:hAnsi="Courier New" w:cs="Courier New"/>
                <w:sz w:val="18"/>
                <w:szCs w:val="18"/>
                <w:lang w:val="fr-BE" w:eastAsia="ar-SA"/>
              </w:rPr>
            </w:pPr>
            <w:r w:rsidRPr="00263951">
              <w:rPr>
                <w:rFonts w:ascii="Courier New" w:hAnsi="Courier New" w:cs="Courier New"/>
                <w:sz w:val="18"/>
                <w:szCs w:val="18"/>
                <w:lang w:val="fr-BE" w:eastAsia="ar-SA"/>
              </w:rPr>
              <w:t>10 € / heure</w:t>
            </w:r>
          </w:p>
        </w:tc>
        <w:tc>
          <w:tcPr>
            <w:tcW w:w="1710" w:type="dxa"/>
            <w:tcBorders>
              <w:top w:val="single" w:sz="4" w:space="0" w:color="000000"/>
              <w:left w:val="single" w:sz="4" w:space="0" w:color="000000"/>
              <w:bottom w:val="single" w:sz="4" w:space="0" w:color="000000"/>
              <w:right w:val="nil"/>
            </w:tcBorders>
            <w:vAlign w:val="center"/>
            <w:hideMark/>
          </w:tcPr>
          <w:p w:rsidR="00536142" w:rsidRPr="00263951" w:rsidRDefault="00536142" w:rsidP="0015133E">
            <w:pPr>
              <w:widowControl/>
              <w:suppressAutoHyphens/>
              <w:snapToGrid w:val="0"/>
              <w:jc w:val="both"/>
              <w:rPr>
                <w:rFonts w:ascii="Courier New" w:hAnsi="Courier New" w:cs="Courier New"/>
                <w:sz w:val="18"/>
                <w:szCs w:val="18"/>
                <w:lang w:val="fr-BE" w:eastAsia="ar-SA"/>
              </w:rPr>
            </w:pPr>
            <w:r w:rsidRPr="00263951">
              <w:rPr>
                <w:rFonts w:ascii="Courier New" w:hAnsi="Courier New" w:cs="Courier New"/>
                <w:sz w:val="18"/>
                <w:szCs w:val="18"/>
                <w:lang w:val="fr-BE" w:eastAsia="ar-SA"/>
              </w:rPr>
              <w:t>80 € / journée</w:t>
            </w:r>
            <w:r w:rsidRPr="00263951">
              <w:rPr>
                <w:rFonts w:ascii="Courier New" w:hAnsi="Courier New" w:cs="Courier New"/>
                <w:sz w:val="18"/>
                <w:szCs w:val="18"/>
                <w:lang w:val="fr-BE" w:eastAsia="ar-SA"/>
              </w:rPr>
              <w:tab/>
            </w:r>
          </w:p>
        </w:tc>
        <w:tc>
          <w:tcPr>
            <w:tcW w:w="1653" w:type="dxa"/>
            <w:tcBorders>
              <w:top w:val="single" w:sz="4" w:space="0" w:color="000000"/>
              <w:left w:val="single" w:sz="4" w:space="0" w:color="000000"/>
              <w:bottom w:val="single" w:sz="4" w:space="0" w:color="000000"/>
              <w:right w:val="nil"/>
            </w:tcBorders>
            <w:vAlign w:val="center"/>
            <w:hideMark/>
          </w:tcPr>
          <w:p w:rsidR="00536142" w:rsidRPr="00263951" w:rsidRDefault="00536142" w:rsidP="0015133E">
            <w:pPr>
              <w:widowControl/>
              <w:suppressAutoHyphens/>
              <w:snapToGrid w:val="0"/>
              <w:jc w:val="both"/>
              <w:rPr>
                <w:rFonts w:ascii="Courier New" w:hAnsi="Courier New" w:cs="Courier New"/>
                <w:sz w:val="18"/>
                <w:szCs w:val="18"/>
                <w:lang w:val="fr-BE" w:eastAsia="ar-SA"/>
              </w:rPr>
            </w:pPr>
            <w:r w:rsidRPr="00263951">
              <w:rPr>
                <w:rFonts w:ascii="Courier New" w:hAnsi="Courier New" w:cs="Courier New"/>
                <w:sz w:val="18"/>
                <w:szCs w:val="18"/>
                <w:lang w:val="fr-BE" w:eastAsia="ar-SA"/>
              </w:rPr>
              <w:t>120 € / 2 jours</w:t>
            </w:r>
          </w:p>
        </w:tc>
        <w:tc>
          <w:tcPr>
            <w:tcW w:w="3365" w:type="dxa"/>
            <w:tcBorders>
              <w:top w:val="single" w:sz="4" w:space="0" w:color="000000"/>
              <w:left w:val="single" w:sz="4" w:space="0" w:color="000000"/>
              <w:bottom w:val="single" w:sz="4" w:space="0" w:color="000000"/>
              <w:right w:val="single" w:sz="4" w:space="0" w:color="000000"/>
            </w:tcBorders>
            <w:vAlign w:val="center"/>
            <w:hideMark/>
          </w:tcPr>
          <w:p w:rsidR="00536142" w:rsidRPr="00263951" w:rsidRDefault="00536142" w:rsidP="0015133E">
            <w:pPr>
              <w:widowControl/>
              <w:suppressAutoHyphens/>
              <w:snapToGrid w:val="0"/>
              <w:jc w:val="both"/>
              <w:rPr>
                <w:rFonts w:ascii="Courier New" w:hAnsi="Courier New" w:cs="Courier New"/>
                <w:sz w:val="18"/>
                <w:szCs w:val="18"/>
                <w:lang w:val="fr-BE" w:eastAsia="ar-SA"/>
              </w:rPr>
            </w:pPr>
            <w:r w:rsidRPr="00263951">
              <w:rPr>
                <w:rFonts w:ascii="Courier New" w:hAnsi="Courier New" w:cs="Courier New"/>
                <w:sz w:val="18"/>
                <w:szCs w:val="18"/>
                <w:lang w:val="fr-BE" w:eastAsia="ar-SA"/>
              </w:rPr>
              <w:t>journée supplémentaire : + 30 €</w:t>
            </w:r>
          </w:p>
        </w:tc>
      </w:tr>
      <w:tr w:rsidR="00536142" w:rsidTr="0015133E">
        <w:trPr>
          <w:trHeight w:val="567"/>
        </w:trPr>
        <w:tc>
          <w:tcPr>
            <w:tcW w:w="1761" w:type="dxa"/>
            <w:tcBorders>
              <w:top w:val="single" w:sz="4" w:space="0" w:color="000000"/>
              <w:left w:val="single" w:sz="4" w:space="0" w:color="000000"/>
              <w:bottom w:val="single" w:sz="4" w:space="0" w:color="000000"/>
              <w:right w:val="nil"/>
            </w:tcBorders>
            <w:vAlign w:val="center"/>
            <w:hideMark/>
          </w:tcPr>
          <w:p w:rsidR="00536142" w:rsidRPr="00263951" w:rsidRDefault="00536142" w:rsidP="0015133E">
            <w:pPr>
              <w:widowControl/>
              <w:suppressAutoHyphens/>
              <w:snapToGrid w:val="0"/>
              <w:jc w:val="both"/>
              <w:rPr>
                <w:rFonts w:ascii="Courier New" w:hAnsi="Courier New" w:cs="Courier New"/>
                <w:sz w:val="18"/>
                <w:szCs w:val="18"/>
                <w:lang w:val="fr-BE" w:eastAsia="ar-SA"/>
              </w:rPr>
            </w:pPr>
            <w:r w:rsidRPr="00263951">
              <w:rPr>
                <w:rFonts w:ascii="Courier New" w:hAnsi="Courier New" w:cs="Courier New"/>
                <w:sz w:val="18"/>
                <w:szCs w:val="18"/>
                <w:lang w:val="fr-BE" w:eastAsia="ar-SA"/>
              </w:rPr>
              <w:t>Moulin II niveau +2</w:t>
            </w:r>
          </w:p>
        </w:tc>
        <w:tc>
          <w:tcPr>
            <w:tcW w:w="1425" w:type="dxa"/>
            <w:tcBorders>
              <w:top w:val="single" w:sz="4" w:space="0" w:color="000000"/>
              <w:left w:val="single" w:sz="4" w:space="0" w:color="000000"/>
              <w:bottom w:val="single" w:sz="4" w:space="0" w:color="000000"/>
              <w:right w:val="nil"/>
            </w:tcBorders>
            <w:vAlign w:val="center"/>
            <w:hideMark/>
          </w:tcPr>
          <w:p w:rsidR="00536142" w:rsidRPr="00263951" w:rsidRDefault="00536142" w:rsidP="0015133E">
            <w:pPr>
              <w:widowControl/>
              <w:suppressAutoHyphens/>
              <w:snapToGrid w:val="0"/>
              <w:jc w:val="both"/>
              <w:rPr>
                <w:rFonts w:ascii="Courier New" w:hAnsi="Courier New" w:cs="Courier New"/>
                <w:sz w:val="18"/>
                <w:szCs w:val="18"/>
                <w:lang w:val="fr-BE" w:eastAsia="ar-SA"/>
              </w:rPr>
            </w:pPr>
            <w:r w:rsidRPr="00263951">
              <w:rPr>
                <w:rFonts w:ascii="Courier New" w:hAnsi="Courier New" w:cs="Courier New"/>
                <w:sz w:val="18"/>
                <w:szCs w:val="18"/>
                <w:lang w:val="fr-BE" w:eastAsia="ar-SA"/>
              </w:rPr>
              <w:t>8 € / heure</w:t>
            </w:r>
          </w:p>
        </w:tc>
        <w:tc>
          <w:tcPr>
            <w:tcW w:w="1710" w:type="dxa"/>
            <w:tcBorders>
              <w:top w:val="single" w:sz="4" w:space="0" w:color="000000"/>
              <w:left w:val="single" w:sz="4" w:space="0" w:color="000000"/>
              <w:bottom w:val="single" w:sz="4" w:space="0" w:color="000000"/>
              <w:right w:val="nil"/>
            </w:tcBorders>
            <w:vAlign w:val="center"/>
            <w:hideMark/>
          </w:tcPr>
          <w:p w:rsidR="00536142" w:rsidRPr="00263951" w:rsidRDefault="00536142" w:rsidP="0015133E">
            <w:pPr>
              <w:widowControl/>
              <w:suppressAutoHyphens/>
              <w:snapToGrid w:val="0"/>
              <w:jc w:val="both"/>
              <w:rPr>
                <w:rFonts w:ascii="Courier New" w:hAnsi="Courier New" w:cs="Courier New"/>
                <w:sz w:val="18"/>
                <w:szCs w:val="18"/>
                <w:lang w:val="fr-BE" w:eastAsia="ar-SA"/>
              </w:rPr>
            </w:pPr>
            <w:r w:rsidRPr="00263951">
              <w:rPr>
                <w:rFonts w:ascii="Courier New" w:hAnsi="Courier New" w:cs="Courier New"/>
                <w:sz w:val="18"/>
                <w:szCs w:val="18"/>
                <w:lang w:val="fr-BE" w:eastAsia="ar-SA"/>
              </w:rPr>
              <w:t>60 € / journée</w:t>
            </w:r>
          </w:p>
        </w:tc>
        <w:tc>
          <w:tcPr>
            <w:tcW w:w="1653" w:type="dxa"/>
            <w:tcBorders>
              <w:top w:val="single" w:sz="4" w:space="0" w:color="000000"/>
              <w:left w:val="single" w:sz="4" w:space="0" w:color="000000"/>
              <w:bottom w:val="single" w:sz="4" w:space="0" w:color="000000"/>
              <w:right w:val="nil"/>
            </w:tcBorders>
            <w:vAlign w:val="center"/>
            <w:hideMark/>
          </w:tcPr>
          <w:p w:rsidR="00536142" w:rsidRPr="00263951" w:rsidRDefault="00536142" w:rsidP="0015133E">
            <w:pPr>
              <w:widowControl/>
              <w:suppressAutoHyphens/>
              <w:snapToGrid w:val="0"/>
              <w:jc w:val="both"/>
              <w:rPr>
                <w:rFonts w:ascii="Courier New" w:hAnsi="Courier New" w:cs="Courier New"/>
                <w:sz w:val="18"/>
                <w:szCs w:val="18"/>
                <w:lang w:val="fr-BE" w:eastAsia="ar-SA"/>
              </w:rPr>
            </w:pPr>
            <w:r w:rsidRPr="00263951">
              <w:rPr>
                <w:rFonts w:ascii="Courier New" w:hAnsi="Courier New" w:cs="Courier New"/>
                <w:sz w:val="18"/>
                <w:szCs w:val="18"/>
                <w:lang w:val="fr-BE" w:eastAsia="ar-SA"/>
              </w:rPr>
              <w:t>100 € / 2 jours</w:t>
            </w:r>
          </w:p>
        </w:tc>
        <w:tc>
          <w:tcPr>
            <w:tcW w:w="3365" w:type="dxa"/>
            <w:tcBorders>
              <w:top w:val="single" w:sz="4" w:space="0" w:color="000000"/>
              <w:left w:val="single" w:sz="4" w:space="0" w:color="000000"/>
              <w:bottom w:val="single" w:sz="4" w:space="0" w:color="000000"/>
              <w:right w:val="single" w:sz="4" w:space="0" w:color="000000"/>
            </w:tcBorders>
            <w:vAlign w:val="center"/>
            <w:hideMark/>
          </w:tcPr>
          <w:p w:rsidR="00536142" w:rsidRPr="00263951" w:rsidRDefault="00536142" w:rsidP="0015133E">
            <w:pPr>
              <w:widowControl/>
              <w:suppressAutoHyphens/>
              <w:snapToGrid w:val="0"/>
              <w:jc w:val="both"/>
              <w:rPr>
                <w:rFonts w:ascii="Courier New" w:hAnsi="Courier New" w:cs="Courier New"/>
                <w:sz w:val="18"/>
                <w:szCs w:val="18"/>
                <w:lang w:eastAsia="ar-SA"/>
              </w:rPr>
            </w:pPr>
            <w:r w:rsidRPr="00263951">
              <w:rPr>
                <w:rFonts w:ascii="Courier New" w:hAnsi="Courier New" w:cs="Courier New"/>
                <w:sz w:val="18"/>
                <w:szCs w:val="18"/>
                <w:lang w:val="fr-BE" w:eastAsia="ar-SA"/>
              </w:rPr>
              <w:t>journée supplémentaire : + 20 €</w:t>
            </w:r>
          </w:p>
        </w:tc>
      </w:tr>
    </w:tbl>
    <w:p w:rsidR="00536142" w:rsidRPr="00263951" w:rsidRDefault="00536142" w:rsidP="00536142">
      <w:pPr>
        <w:widowControl/>
        <w:suppressAutoHyphens/>
        <w:jc w:val="both"/>
        <w:rPr>
          <w:sz w:val="18"/>
          <w:szCs w:val="18"/>
          <w:lang w:eastAsia="ar-SA"/>
        </w:rPr>
      </w:pPr>
    </w:p>
    <w:p w:rsidR="00536142" w:rsidRPr="00263951" w:rsidRDefault="00536142" w:rsidP="00536142">
      <w:pPr>
        <w:widowControl/>
        <w:suppressAutoHyphens/>
        <w:jc w:val="both"/>
        <w:rPr>
          <w:rFonts w:ascii="Verdana" w:hAnsi="Verdana" w:cs="Verdana"/>
          <w:sz w:val="18"/>
          <w:szCs w:val="18"/>
          <w:lang w:val="fr-BE" w:eastAsia="ar-SA"/>
        </w:rPr>
      </w:pPr>
      <w:r w:rsidRPr="00263951">
        <w:rPr>
          <w:rFonts w:ascii="Courier New" w:hAnsi="Courier New" w:cs="Courier New"/>
          <w:sz w:val="18"/>
          <w:szCs w:val="18"/>
          <w:lang w:val="fr-BE" w:eastAsia="ar-SA"/>
        </w:rPr>
        <w:t xml:space="preserve">Associations extérieures au territoire communal </w:t>
      </w:r>
      <w:r w:rsidRPr="00263951">
        <w:rPr>
          <w:rFonts w:ascii="Verdana" w:hAnsi="Verdana" w:cs="Verdana"/>
          <w:sz w:val="18"/>
          <w:szCs w:val="18"/>
          <w:lang w:val="fr-BE" w:eastAsia="ar-SA"/>
        </w:rPr>
        <w:t>:</w:t>
      </w:r>
    </w:p>
    <w:p w:rsidR="00536142" w:rsidRPr="00263951" w:rsidRDefault="00536142" w:rsidP="00536142">
      <w:pPr>
        <w:widowControl/>
        <w:suppressAutoHyphens/>
        <w:jc w:val="both"/>
        <w:rPr>
          <w:rFonts w:ascii="Verdana" w:hAnsi="Verdana" w:cs="Verdana"/>
          <w:sz w:val="18"/>
          <w:szCs w:val="18"/>
          <w:lang w:val="fr-BE" w:eastAsia="ar-SA"/>
        </w:rPr>
      </w:pPr>
    </w:p>
    <w:tbl>
      <w:tblPr>
        <w:tblW w:w="0" w:type="auto"/>
        <w:tblInd w:w="-68" w:type="dxa"/>
        <w:tblLayout w:type="fixed"/>
        <w:tblCellMar>
          <w:left w:w="70" w:type="dxa"/>
          <w:right w:w="70" w:type="dxa"/>
        </w:tblCellMar>
        <w:tblLook w:val="04A0" w:firstRow="1" w:lastRow="0" w:firstColumn="1" w:lastColumn="0" w:noHBand="0" w:noVBand="1"/>
      </w:tblPr>
      <w:tblGrid>
        <w:gridCol w:w="1761"/>
        <w:gridCol w:w="1425"/>
        <w:gridCol w:w="1710"/>
        <w:gridCol w:w="1653"/>
        <w:gridCol w:w="3365"/>
      </w:tblGrid>
      <w:tr w:rsidR="00536142" w:rsidTr="0015133E">
        <w:trPr>
          <w:trHeight w:val="567"/>
        </w:trPr>
        <w:tc>
          <w:tcPr>
            <w:tcW w:w="1761" w:type="dxa"/>
            <w:tcBorders>
              <w:top w:val="single" w:sz="4" w:space="0" w:color="000000"/>
              <w:left w:val="single" w:sz="4" w:space="0" w:color="000000"/>
              <w:bottom w:val="single" w:sz="4" w:space="0" w:color="000000"/>
              <w:right w:val="nil"/>
            </w:tcBorders>
            <w:vAlign w:val="center"/>
            <w:hideMark/>
          </w:tcPr>
          <w:p w:rsidR="00536142" w:rsidRPr="00263951" w:rsidRDefault="00536142" w:rsidP="0015133E">
            <w:pPr>
              <w:widowControl/>
              <w:suppressAutoHyphens/>
              <w:snapToGrid w:val="0"/>
              <w:jc w:val="both"/>
              <w:rPr>
                <w:rFonts w:ascii="Courier New" w:hAnsi="Courier New" w:cs="Courier New"/>
                <w:sz w:val="18"/>
                <w:szCs w:val="18"/>
                <w:lang w:val="fr-BE" w:eastAsia="ar-SA"/>
              </w:rPr>
            </w:pPr>
            <w:r w:rsidRPr="00263951">
              <w:rPr>
                <w:rFonts w:ascii="Courier New" w:hAnsi="Courier New" w:cs="Courier New"/>
                <w:sz w:val="18"/>
                <w:szCs w:val="18"/>
                <w:lang w:val="fr-BE" w:eastAsia="ar-SA"/>
              </w:rPr>
              <w:t xml:space="preserve">Moulin I niveau 0 </w:t>
            </w:r>
          </w:p>
        </w:tc>
        <w:tc>
          <w:tcPr>
            <w:tcW w:w="1425" w:type="dxa"/>
            <w:tcBorders>
              <w:top w:val="single" w:sz="4" w:space="0" w:color="000000"/>
              <w:left w:val="single" w:sz="4" w:space="0" w:color="000000"/>
              <w:bottom w:val="single" w:sz="4" w:space="0" w:color="000000"/>
              <w:right w:val="nil"/>
            </w:tcBorders>
            <w:vAlign w:val="center"/>
            <w:hideMark/>
          </w:tcPr>
          <w:p w:rsidR="00536142" w:rsidRPr="00263951" w:rsidRDefault="00536142" w:rsidP="0015133E">
            <w:pPr>
              <w:widowControl/>
              <w:suppressAutoHyphens/>
              <w:snapToGrid w:val="0"/>
              <w:jc w:val="both"/>
              <w:rPr>
                <w:rFonts w:ascii="Courier New" w:hAnsi="Courier New" w:cs="Courier New"/>
                <w:sz w:val="18"/>
                <w:szCs w:val="18"/>
                <w:lang w:val="fr-BE" w:eastAsia="ar-SA"/>
              </w:rPr>
            </w:pPr>
            <w:r w:rsidRPr="00263951">
              <w:rPr>
                <w:rFonts w:ascii="Courier New" w:hAnsi="Courier New" w:cs="Courier New"/>
                <w:sz w:val="18"/>
                <w:szCs w:val="18"/>
                <w:lang w:val="fr-BE" w:eastAsia="ar-SA"/>
              </w:rPr>
              <w:t>20 € / heure</w:t>
            </w:r>
          </w:p>
        </w:tc>
        <w:tc>
          <w:tcPr>
            <w:tcW w:w="1710" w:type="dxa"/>
            <w:tcBorders>
              <w:top w:val="single" w:sz="4" w:space="0" w:color="000000"/>
              <w:left w:val="single" w:sz="4" w:space="0" w:color="000000"/>
              <w:bottom w:val="single" w:sz="4" w:space="0" w:color="000000"/>
              <w:right w:val="nil"/>
            </w:tcBorders>
            <w:vAlign w:val="center"/>
            <w:hideMark/>
          </w:tcPr>
          <w:p w:rsidR="00536142" w:rsidRPr="00263951" w:rsidRDefault="00536142" w:rsidP="0015133E">
            <w:pPr>
              <w:widowControl/>
              <w:suppressAutoHyphens/>
              <w:snapToGrid w:val="0"/>
              <w:jc w:val="both"/>
              <w:rPr>
                <w:rFonts w:ascii="Courier New" w:hAnsi="Courier New" w:cs="Courier New"/>
                <w:sz w:val="18"/>
                <w:szCs w:val="18"/>
                <w:lang w:val="fr-BE" w:eastAsia="ar-SA"/>
              </w:rPr>
            </w:pPr>
            <w:r w:rsidRPr="00263951">
              <w:rPr>
                <w:rFonts w:ascii="Courier New" w:hAnsi="Courier New" w:cs="Courier New"/>
                <w:sz w:val="18"/>
                <w:szCs w:val="18"/>
                <w:lang w:val="fr-BE" w:eastAsia="ar-SA"/>
              </w:rPr>
              <w:t>150 € / journée</w:t>
            </w:r>
            <w:r w:rsidRPr="00263951">
              <w:rPr>
                <w:rFonts w:ascii="Courier New" w:hAnsi="Courier New" w:cs="Courier New"/>
                <w:sz w:val="18"/>
                <w:szCs w:val="18"/>
                <w:lang w:val="fr-BE" w:eastAsia="ar-SA"/>
              </w:rPr>
              <w:tab/>
            </w:r>
          </w:p>
        </w:tc>
        <w:tc>
          <w:tcPr>
            <w:tcW w:w="1653" w:type="dxa"/>
            <w:tcBorders>
              <w:top w:val="single" w:sz="4" w:space="0" w:color="000000"/>
              <w:left w:val="single" w:sz="4" w:space="0" w:color="000000"/>
              <w:bottom w:val="single" w:sz="4" w:space="0" w:color="000000"/>
              <w:right w:val="nil"/>
            </w:tcBorders>
            <w:vAlign w:val="center"/>
            <w:hideMark/>
          </w:tcPr>
          <w:p w:rsidR="00536142" w:rsidRPr="00263951" w:rsidRDefault="00536142" w:rsidP="0015133E">
            <w:pPr>
              <w:widowControl/>
              <w:suppressAutoHyphens/>
              <w:snapToGrid w:val="0"/>
              <w:jc w:val="both"/>
              <w:rPr>
                <w:rFonts w:ascii="Courier New" w:hAnsi="Courier New" w:cs="Courier New"/>
                <w:sz w:val="18"/>
                <w:szCs w:val="18"/>
                <w:lang w:val="fr-BE" w:eastAsia="ar-SA"/>
              </w:rPr>
            </w:pPr>
            <w:r w:rsidRPr="00263951">
              <w:rPr>
                <w:rFonts w:ascii="Courier New" w:hAnsi="Courier New" w:cs="Courier New"/>
                <w:sz w:val="18"/>
                <w:szCs w:val="18"/>
                <w:lang w:val="fr-BE" w:eastAsia="ar-SA"/>
              </w:rPr>
              <w:t>250 € / 2 jours</w:t>
            </w:r>
          </w:p>
        </w:tc>
        <w:tc>
          <w:tcPr>
            <w:tcW w:w="3365" w:type="dxa"/>
            <w:tcBorders>
              <w:top w:val="single" w:sz="4" w:space="0" w:color="000000"/>
              <w:left w:val="single" w:sz="4" w:space="0" w:color="000000"/>
              <w:bottom w:val="single" w:sz="4" w:space="0" w:color="000000"/>
              <w:right w:val="single" w:sz="4" w:space="0" w:color="000000"/>
            </w:tcBorders>
            <w:vAlign w:val="center"/>
            <w:hideMark/>
          </w:tcPr>
          <w:p w:rsidR="00536142" w:rsidRPr="00263951" w:rsidRDefault="00536142" w:rsidP="0015133E">
            <w:pPr>
              <w:widowControl/>
              <w:suppressAutoHyphens/>
              <w:snapToGrid w:val="0"/>
              <w:jc w:val="both"/>
              <w:rPr>
                <w:rFonts w:ascii="Courier New" w:hAnsi="Courier New" w:cs="Courier New"/>
                <w:sz w:val="18"/>
                <w:szCs w:val="18"/>
                <w:lang w:val="fr-BE" w:eastAsia="ar-SA"/>
              </w:rPr>
            </w:pPr>
            <w:r w:rsidRPr="00263951">
              <w:rPr>
                <w:rFonts w:ascii="Courier New" w:hAnsi="Courier New" w:cs="Courier New"/>
                <w:sz w:val="18"/>
                <w:szCs w:val="18"/>
                <w:lang w:val="fr-BE" w:eastAsia="ar-SA"/>
              </w:rPr>
              <w:t>journée supplémentaire : + 60 €</w:t>
            </w:r>
          </w:p>
        </w:tc>
      </w:tr>
      <w:tr w:rsidR="00536142" w:rsidTr="0015133E">
        <w:trPr>
          <w:trHeight w:val="567"/>
        </w:trPr>
        <w:tc>
          <w:tcPr>
            <w:tcW w:w="1761" w:type="dxa"/>
            <w:tcBorders>
              <w:top w:val="single" w:sz="4" w:space="0" w:color="000000"/>
              <w:left w:val="single" w:sz="4" w:space="0" w:color="000000"/>
              <w:bottom w:val="single" w:sz="4" w:space="0" w:color="000000"/>
              <w:right w:val="nil"/>
            </w:tcBorders>
            <w:vAlign w:val="center"/>
            <w:hideMark/>
          </w:tcPr>
          <w:p w:rsidR="00536142" w:rsidRPr="00263951" w:rsidRDefault="00536142" w:rsidP="0015133E">
            <w:pPr>
              <w:widowControl/>
              <w:suppressAutoHyphens/>
              <w:snapToGrid w:val="0"/>
              <w:jc w:val="both"/>
              <w:rPr>
                <w:rFonts w:ascii="Courier New" w:hAnsi="Courier New" w:cs="Courier New"/>
                <w:sz w:val="18"/>
                <w:szCs w:val="18"/>
                <w:lang w:val="fr-BE" w:eastAsia="ar-SA"/>
              </w:rPr>
            </w:pPr>
            <w:r w:rsidRPr="00263951">
              <w:rPr>
                <w:rFonts w:ascii="Courier New" w:hAnsi="Courier New" w:cs="Courier New"/>
                <w:sz w:val="18"/>
                <w:szCs w:val="18"/>
                <w:lang w:val="fr-BE" w:eastAsia="ar-SA"/>
              </w:rPr>
              <w:t xml:space="preserve">Moulin I niveau +1 </w:t>
            </w:r>
          </w:p>
        </w:tc>
        <w:tc>
          <w:tcPr>
            <w:tcW w:w="1425" w:type="dxa"/>
            <w:tcBorders>
              <w:top w:val="single" w:sz="4" w:space="0" w:color="000000"/>
              <w:left w:val="single" w:sz="4" w:space="0" w:color="000000"/>
              <w:bottom w:val="single" w:sz="4" w:space="0" w:color="000000"/>
              <w:right w:val="nil"/>
            </w:tcBorders>
            <w:vAlign w:val="center"/>
            <w:hideMark/>
          </w:tcPr>
          <w:p w:rsidR="00536142" w:rsidRPr="00263951" w:rsidRDefault="00536142" w:rsidP="0015133E">
            <w:pPr>
              <w:widowControl/>
              <w:suppressAutoHyphens/>
              <w:snapToGrid w:val="0"/>
              <w:jc w:val="both"/>
              <w:rPr>
                <w:rFonts w:ascii="Courier New" w:hAnsi="Courier New" w:cs="Courier New"/>
                <w:sz w:val="18"/>
                <w:szCs w:val="18"/>
                <w:lang w:val="fr-BE" w:eastAsia="ar-SA"/>
              </w:rPr>
            </w:pPr>
            <w:r w:rsidRPr="00263951">
              <w:rPr>
                <w:rFonts w:ascii="Courier New" w:hAnsi="Courier New" w:cs="Courier New"/>
                <w:sz w:val="18"/>
                <w:szCs w:val="18"/>
                <w:lang w:val="fr-BE" w:eastAsia="ar-SA"/>
              </w:rPr>
              <w:t>20 € / heure</w:t>
            </w:r>
          </w:p>
        </w:tc>
        <w:tc>
          <w:tcPr>
            <w:tcW w:w="1710" w:type="dxa"/>
            <w:tcBorders>
              <w:top w:val="single" w:sz="4" w:space="0" w:color="000000"/>
              <w:left w:val="single" w:sz="4" w:space="0" w:color="000000"/>
              <w:bottom w:val="single" w:sz="4" w:space="0" w:color="000000"/>
              <w:right w:val="nil"/>
            </w:tcBorders>
            <w:vAlign w:val="center"/>
            <w:hideMark/>
          </w:tcPr>
          <w:p w:rsidR="00536142" w:rsidRPr="00263951" w:rsidRDefault="00536142" w:rsidP="0015133E">
            <w:pPr>
              <w:widowControl/>
              <w:suppressAutoHyphens/>
              <w:snapToGrid w:val="0"/>
              <w:jc w:val="both"/>
              <w:rPr>
                <w:rFonts w:ascii="Courier New" w:hAnsi="Courier New" w:cs="Courier New"/>
                <w:sz w:val="18"/>
                <w:szCs w:val="18"/>
                <w:lang w:val="fr-BE" w:eastAsia="ar-SA"/>
              </w:rPr>
            </w:pPr>
            <w:r w:rsidRPr="00263951">
              <w:rPr>
                <w:rFonts w:ascii="Courier New" w:hAnsi="Courier New" w:cs="Courier New"/>
                <w:sz w:val="18"/>
                <w:szCs w:val="18"/>
                <w:lang w:val="fr-BE" w:eastAsia="ar-SA"/>
              </w:rPr>
              <w:t>150 € / journée</w:t>
            </w:r>
          </w:p>
        </w:tc>
        <w:tc>
          <w:tcPr>
            <w:tcW w:w="1653" w:type="dxa"/>
            <w:tcBorders>
              <w:top w:val="single" w:sz="4" w:space="0" w:color="000000"/>
              <w:left w:val="single" w:sz="4" w:space="0" w:color="000000"/>
              <w:bottom w:val="single" w:sz="4" w:space="0" w:color="000000"/>
              <w:right w:val="nil"/>
            </w:tcBorders>
            <w:vAlign w:val="center"/>
            <w:hideMark/>
          </w:tcPr>
          <w:p w:rsidR="00536142" w:rsidRPr="00263951" w:rsidRDefault="00536142" w:rsidP="0015133E">
            <w:pPr>
              <w:widowControl/>
              <w:suppressAutoHyphens/>
              <w:snapToGrid w:val="0"/>
              <w:jc w:val="both"/>
              <w:rPr>
                <w:rFonts w:ascii="Courier New" w:hAnsi="Courier New" w:cs="Courier New"/>
                <w:sz w:val="18"/>
                <w:szCs w:val="18"/>
                <w:lang w:val="fr-BE" w:eastAsia="ar-SA"/>
              </w:rPr>
            </w:pPr>
            <w:r w:rsidRPr="00263951">
              <w:rPr>
                <w:rFonts w:ascii="Courier New" w:hAnsi="Courier New" w:cs="Courier New"/>
                <w:sz w:val="18"/>
                <w:szCs w:val="18"/>
                <w:lang w:val="fr-BE" w:eastAsia="ar-SA"/>
              </w:rPr>
              <w:t>250 € / 2 jours</w:t>
            </w:r>
          </w:p>
        </w:tc>
        <w:tc>
          <w:tcPr>
            <w:tcW w:w="3365" w:type="dxa"/>
            <w:tcBorders>
              <w:top w:val="single" w:sz="4" w:space="0" w:color="000000"/>
              <w:left w:val="single" w:sz="4" w:space="0" w:color="000000"/>
              <w:bottom w:val="single" w:sz="4" w:space="0" w:color="000000"/>
              <w:right w:val="single" w:sz="4" w:space="0" w:color="000000"/>
            </w:tcBorders>
            <w:vAlign w:val="center"/>
            <w:hideMark/>
          </w:tcPr>
          <w:p w:rsidR="00536142" w:rsidRPr="00263951" w:rsidRDefault="00536142" w:rsidP="0015133E">
            <w:pPr>
              <w:widowControl/>
              <w:suppressAutoHyphens/>
              <w:snapToGrid w:val="0"/>
              <w:jc w:val="both"/>
              <w:rPr>
                <w:rFonts w:ascii="Courier New" w:hAnsi="Courier New" w:cs="Courier New"/>
                <w:sz w:val="18"/>
                <w:szCs w:val="18"/>
                <w:lang w:val="fr-BE" w:eastAsia="ar-SA"/>
              </w:rPr>
            </w:pPr>
            <w:r w:rsidRPr="00263951">
              <w:rPr>
                <w:rFonts w:ascii="Courier New" w:hAnsi="Courier New" w:cs="Courier New"/>
                <w:sz w:val="18"/>
                <w:szCs w:val="18"/>
                <w:lang w:val="fr-BE" w:eastAsia="ar-SA"/>
              </w:rPr>
              <w:t>journée supplémentaire : + 60 €</w:t>
            </w:r>
          </w:p>
        </w:tc>
      </w:tr>
      <w:tr w:rsidR="00536142" w:rsidTr="0015133E">
        <w:trPr>
          <w:trHeight w:val="567"/>
        </w:trPr>
        <w:tc>
          <w:tcPr>
            <w:tcW w:w="1761" w:type="dxa"/>
            <w:tcBorders>
              <w:top w:val="nil"/>
              <w:left w:val="single" w:sz="4" w:space="0" w:color="000000"/>
              <w:bottom w:val="single" w:sz="4" w:space="0" w:color="000000"/>
              <w:right w:val="nil"/>
            </w:tcBorders>
            <w:vAlign w:val="center"/>
            <w:hideMark/>
          </w:tcPr>
          <w:p w:rsidR="00536142" w:rsidRPr="00263951" w:rsidRDefault="00536142" w:rsidP="0015133E">
            <w:pPr>
              <w:widowControl/>
              <w:suppressAutoHyphens/>
              <w:snapToGrid w:val="0"/>
              <w:jc w:val="both"/>
              <w:rPr>
                <w:rFonts w:ascii="Courier New" w:hAnsi="Courier New" w:cs="Courier New"/>
                <w:sz w:val="18"/>
                <w:szCs w:val="18"/>
                <w:lang w:val="fr-BE" w:eastAsia="ar-SA"/>
              </w:rPr>
            </w:pPr>
            <w:r w:rsidRPr="00263951">
              <w:rPr>
                <w:rFonts w:ascii="Courier New" w:hAnsi="Courier New" w:cs="Courier New"/>
                <w:sz w:val="18"/>
                <w:szCs w:val="18"/>
                <w:lang w:val="fr-BE" w:eastAsia="ar-SA"/>
              </w:rPr>
              <w:t>Moulin II niveau +1</w:t>
            </w:r>
          </w:p>
        </w:tc>
        <w:tc>
          <w:tcPr>
            <w:tcW w:w="1425" w:type="dxa"/>
            <w:tcBorders>
              <w:top w:val="nil"/>
              <w:left w:val="single" w:sz="4" w:space="0" w:color="000000"/>
              <w:bottom w:val="single" w:sz="4" w:space="0" w:color="000000"/>
              <w:right w:val="nil"/>
            </w:tcBorders>
            <w:vAlign w:val="center"/>
            <w:hideMark/>
          </w:tcPr>
          <w:p w:rsidR="00536142" w:rsidRPr="00263951" w:rsidRDefault="00536142" w:rsidP="0015133E">
            <w:pPr>
              <w:widowControl/>
              <w:suppressAutoHyphens/>
              <w:snapToGrid w:val="0"/>
              <w:jc w:val="both"/>
              <w:rPr>
                <w:rFonts w:ascii="Courier New" w:hAnsi="Courier New" w:cs="Courier New"/>
                <w:sz w:val="18"/>
                <w:szCs w:val="18"/>
                <w:lang w:val="fr-BE" w:eastAsia="ar-SA"/>
              </w:rPr>
            </w:pPr>
            <w:r w:rsidRPr="00263951">
              <w:rPr>
                <w:rFonts w:ascii="Courier New" w:hAnsi="Courier New" w:cs="Courier New"/>
                <w:sz w:val="18"/>
                <w:szCs w:val="18"/>
                <w:lang w:val="fr-BE" w:eastAsia="ar-SA"/>
              </w:rPr>
              <w:t>20 € / heure</w:t>
            </w:r>
          </w:p>
        </w:tc>
        <w:tc>
          <w:tcPr>
            <w:tcW w:w="1710" w:type="dxa"/>
            <w:tcBorders>
              <w:top w:val="nil"/>
              <w:left w:val="single" w:sz="4" w:space="0" w:color="000000"/>
              <w:bottom w:val="single" w:sz="4" w:space="0" w:color="000000"/>
              <w:right w:val="nil"/>
            </w:tcBorders>
            <w:vAlign w:val="center"/>
            <w:hideMark/>
          </w:tcPr>
          <w:p w:rsidR="00536142" w:rsidRPr="00263951" w:rsidRDefault="00536142" w:rsidP="0015133E">
            <w:pPr>
              <w:widowControl/>
              <w:suppressAutoHyphens/>
              <w:snapToGrid w:val="0"/>
              <w:jc w:val="both"/>
              <w:rPr>
                <w:rFonts w:ascii="Courier New" w:hAnsi="Courier New" w:cs="Courier New"/>
                <w:sz w:val="18"/>
                <w:szCs w:val="18"/>
                <w:lang w:val="fr-BE" w:eastAsia="ar-SA"/>
              </w:rPr>
            </w:pPr>
            <w:r w:rsidRPr="00263951">
              <w:rPr>
                <w:rFonts w:ascii="Courier New" w:hAnsi="Courier New" w:cs="Courier New"/>
                <w:sz w:val="18"/>
                <w:szCs w:val="18"/>
                <w:lang w:val="fr-BE" w:eastAsia="ar-SA"/>
              </w:rPr>
              <w:t>150 € / journée</w:t>
            </w:r>
            <w:r w:rsidRPr="00263951">
              <w:rPr>
                <w:rFonts w:ascii="Courier New" w:hAnsi="Courier New" w:cs="Courier New"/>
                <w:sz w:val="18"/>
                <w:szCs w:val="18"/>
                <w:lang w:val="fr-BE" w:eastAsia="ar-SA"/>
              </w:rPr>
              <w:tab/>
            </w:r>
          </w:p>
        </w:tc>
        <w:tc>
          <w:tcPr>
            <w:tcW w:w="1653" w:type="dxa"/>
            <w:tcBorders>
              <w:top w:val="nil"/>
              <w:left w:val="single" w:sz="4" w:space="0" w:color="000000"/>
              <w:bottom w:val="single" w:sz="4" w:space="0" w:color="000000"/>
              <w:right w:val="nil"/>
            </w:tcBorders>
            <w:vAlign w:val="center"/>
            <w:hideMark/>
          </w:tcPr>
          <w:p w:rsidR="00536142" w:rsidRPr="00263951" w:rsidRDefault="00536142" w:rsidP="0015133E">
            <w:pPr>
              <w:widowControl/>
              <w:suppressAutoHyphens/>
              <w:snapToGrid w:val="0"/>
              <w:jc w:val="both"/>
              <w:rPr>
                <w:rFonts w:ascii="Courier New" w:hAnsi="Courier New" w:cs="Courier New"/>
                <w:sz w:val="18"/>
                <w:szCs w:val="18"/>
                <w:lang w:val="fr-BE" w:eastAsia="ar-SA"/>
              </w:rPr>
            </w:pPr>
            <w:r w:rsidRPr="00263951">
              <w:rPr>
                <w:rFonts w:ascii="Courier New" w:hAnsi="Courier New" w:cs="Courier New"/>
                <w:sz w:val="18"/>
                <w:szCs w:val="18"/>
                <w:lang w:val="fr-BE" w:eastAsia="ar-SA"/>
              </w:rPr>
              <w:t>250 € / 2 jours</w:t>
            </w:r>
          </w:p>
        </w:tc>
        <w:tc>
          <w:tcPr>
            <w:tcW w:w="3365" w:type="dxa"/>
            <w:tcBorders>
              <w:top w:val="nil"/>
              <w:left w:val="single" w:sz="4" w:space="0" w:color="000000"/>
              <w:bottom w:val="single" w:sz="4" w:space="0" w:color="000000"/>
              <w:right w:val="single" w:sz="4" w:space="0" w:color="000000"/>
            </w:tcBorders>
            <w:vAlign w:val="center"/>
            <w:hideMark/>
          </w:tcPr>
          <w:p w:rsidR="00536142" w:rsidRPr="00263951" w:rsidRDefault="00536142" w:rsidP="0015133E">
            <w:pPr>
              <w:widowControl/>
              <w:suppressAutoHyphens/>
              <w:snapToGrid w:val="0"/>
              <w:jc w:val="both"/>
              <w:rPr>
                <w:rFonts w:ascii="Courier New" w:hAnsi="Courier New" w:cs="Courier New"/>
                <w:sz w:val="18"/>
                <w:szCs w:val="18"/>
                <w:lang w:val="fr-BE" w:eastAsia="ar-SA"/>
              </w:rPr>
            </w:pPr>
            <w:r w:rsidRPr="00263951">
              <w:rPr>
                <w:rFonts w:ascii="Courier New" w:hAnsi="Courier New" w:cs="Courier New"/>
                <w:sz w:val="18"/>
                <w:szCs w:val="18"/>
                <w:lang w:val="fr-BE" w:eastAsia="ar-SA"/>
              </w:rPr>
              <w:t>journée supplémentaire : + 60 €</w:t>
            </w:r>
          </w:p>
        </w:tc>
      </w:tr>
      <w:tr w:rsidR="00536142" w:rsidTr="0015133E">
        <w:trPr>
          <w:trHeight w:val="567"/>
        </w:trPr>
        <w:tc>
          <w:tcPr>
            <w:tcW w:w="1761" w:type="dxa"/>
            <w:tcBorders>
              <w:top w:val="nil"/>
              <w:left w:val="single" w:sz="4" w:space="0" w:color="000000"/>
              <w:bottom w:val="single" w:sz="4" w:space="0" w:color="000000"/>
              <w:right w:val="nil"/>
            </w:tcBorders>
            <w:vAlign w:val="center"/>
            <w:hideMark/>
          </w:tcPr>
          <w:p w:rsidR="00536142" w:rsidRPr="00263951" w:rsidRDefault="00536142" w:rsidP="0015133E">
            <w:pPr>
              <w:widowControl/>
              <w:suppressAutoHyphens/>
              <w:snapToGrid w:val="0"/>
              <w:jc w:val="both"/>
              <w:rPr>
                <w:rFonts w:ascii="Courier New" w:hAnsi="Courier New" w:cs="Courier New"/>
                <w:sz w:val="18"/>
                <w:szCs w:val="18"/>
                <w:lang w:val="fr-BE" w:eastAsia="ar-SA"/>
              </w:rPr>
            </w:pPr>
            <w:r w:rsidRPr="00263951">
              <w:rPr>
                <w:rFonts w:ascii="Courier New" w:hAnsi="Courier New" w:cs="Courier New"/>
                <w:sz w:val="18"/>
                <w:szCs w:val="18"/>
                <w:lang w:val="fr-BE" w:eastAsia="ar-SA"/>
              </w:rPr>
              <w:t>Moulin II niveau +2</w:t>
            </w:r>
          </w:p>
        </w:tc>
        <w:tc>
          <w:tcPr>
            <w:tcW w:w="1425" w:type="dxa"/>
            <w:tcBorders>
              <w:top w:val="nil"/>
              <w:left w:val="single" w:sz="4" w:space="0" w:color="000000"/>
              <w:bottom w:val="single" w:sz="4" w:space="0" w:color="000000"/>
              <w:right w:val="nil"/>
            </w:tcBorders>
            <w:vAlign w:val="center"/>
            <w:hideMark/>
          </w:tcPr>
          <w:p w:rsidR="00536142" w:rsidRPr="00263951" w:rsidRDefault="00536142" w:rsidP="0015133E">
            <w:pPr>
              <w:widowControl/>
              <w:suppressAutoHyphens/>
              <w:snapToGrid w:val="0"/>
              <w:jc w:val="both"/>
              <w:rPr>
                <w:rFonts w:ascii="Courier New" w:hAnsi="Courier New" w:cs="Courier New"/>
                <w:sz w:val="18"/>
                <w:szCs w:val="18"/>
                <w:lang w:val="fr-BE" w:eastAsia="ar-SA"/>
              </w:rPr>
            </w:pPr>
            <w:r w:rsidRPr="00263951">
              <w:rPr>
                <w:rFonts w:ascii="Courier New" w:hAnsi="Courier New" w:cs="Courier New"/>
                <w:sz w:val="18"/>
                <w:szCs w:val="18"/>
                <w:lang w:val="fr-BE" w:eastAsia="ar-SA"/>
              </w:rPr>
              <w:t>15 € / heure</w:t>
            </w:r>
          </w:p>
        </w:tc>
        <w:tc>
          <w:tcPr>
            <w:tcW w:w="1710" w:type="dxa"/>
            <w:tcBorders>
              <w:top w:val="nil"/>
              <w:left w:val="single" w:sz="4" w:space="0" w:color="000000"/>
              <w:bottom w:val="single" w:sz="4" w:space="0" w:color="000000"/>
              <w:right w:val="nil"/>
            </w:tcBorders>
            <w:vAlign w:val="center"/>
            <w:hideMark/>
          </w:tcPr>
          <w:p w:rsidR="00536142" w:rsidRPr="00263951" w:rsidRDefault="00536142" w:rsidP="0015133E">
            <w:pPr>
              <w:widowControl/>
              <w:suppressAutoHyphens/>
              <w:snapToGrid w:val="0"/>
              <w:jc w:val="both"/>
              <w:rPr>
                <w:rFonts w:ascii="Courier New" w:hAnsi="Courier New" w:cs="Courier New"/>
                <w:sz w:val="18"/>
                <w:szCs w:val="18"/>
                <w:lang w:val="fr-BE" w:eastAsia="ar-SA"/>
              </w:rPr>
            </w:pPr>
            <w:r w:rsidRPr="00263951">
              <w:rPr>
                <w:rFonts w:ascii="Courier New" w:hAnsi="Courier New" w:cs="Courier New"/>
                <w:sz w:val="18"/>
                <w:szCs w:val="18"/>
                <w:lang w:val="fr-BE" w:eastAsia="ar-SA"/>
              </w:rPr>
              <w:t>100 € / journée</w:t>
            </w:r>
          </w:p>
        </w:tc>
        <w:tc>
          <w:tcPr>
            <w:tcW w:w="1653" w:type="dxa"/>
            <w:tcBorders>
              <w:top w:val="nil"/>
              <w:left w:val="single" w:sz="4" w:space="0" w:color="000000"/>
              <w:bottom w:val="single" w:sz="4" w:space="0" w:color="000000"/>
              <w:right w:val="nil"/>
            </w:tcBorders>
            <w:vAlign w:val="center"/>
            <w:hideMark/>
          </w:tcPr>
          <w:p w:rsidR="00536142" w:rsidRPr="00263951" w:rsidRDefault="00536142" w:rsidP="0015133E">
            <w:pPr>
              <w:widowControl/>
              <w:suppressAutoHyphens/>
              <w:snapToGrid w:val="0"/>
              <w:jc w:val="both"/>
              <w:rPr>
                <w:rFonts w:ascii="Courier New" w:hAnsi="Courier New" w:cs="Courier New"/>
                <w:sz w:val="18"/>
                <w:szCs w:val="18"/>
                <w:lang w:val="fr-BE" w:eastAsia="ar-SA"/>
              </w:rPr>
            </w:pPr>
            <w:r w:rsidRPr="00263951">
              <w:rPr>
                <w:rFonts w:ascii="Courier New" w:hAnsi="Courier New" w:cs="Courier New"/>
                <w:sz w:val="18"/>
                <w:szCs w:val="18"/>
                <w:lang w:val="fr-BE" w:eastAsia="ar-SA"/>
              </w:rPr>
              <w:t>180 € / 2 jours</w:t>
            </w:r>
          </w:p>
        </w:tc>
        <w:tc>
          <w:tcPr>
            <w:tcW w:w="3365" w:type="dxa"/>
            <w:tcBorders>
              <w:top w:val="nil"/>
              <w:left w:val="single" w:sz="4" w:space="0" w:color="000000"/>
              <w:bottom w:val="single" w:sz="4" w:space="0" w:color="000000"/>
              <w:right w:val="single" w:sz="4" w:space="0" w:color="000000"/>
            </w:tcBorders>
            <w:vAlign w:val="center"/>
            <w:hideMark/>
          </w:tcPr>
          <w:p w:rsidR="00536142" w:rsidRPr="00263951" w:rsidRDefault="00536142" w:rsidP="0015133E">
            <w:pPr>
              <w:widowControl/>
              <w:suppressAutoHyphens/>
              <w:snapToGrid w:val="0"/>
              <w:jc w:val="both"/>
              <w:rPr>
                <w:rFonts w:ascii="Courier New" w:hAnsi="Courier New" w:cs="Courier New"/>
                <w:sz w:val="18"/>
                <w:szCs w:val="18"/>
                <w:lang w:eastAsia="ar-SA"/>
              </w:rPr>
            </w:pPr>
            <w:r w:rsidRPr="00263951">
              <w:rPr>
                <w:rFonts w:ascii="Courier New" w:hAnsi="Courier New" w:cs="Courier New"/>
                <w:sz w:val="18"/>
                <w:szCs w:val="18"/>
                <w:lang w:val="fr-BE" w:eastAsia="ar-SA"/>
              </w:rPr>
              <w:t>journée supplémentaire : + 50 €</w:t>
            </w:r>
          </w:p>
        </w:tc>
      </w:tr>
    </w:tbl>
    <w:p w:rsidR="00536142" w:rsidRPr="00263951" w:rsidRDefault="00536142" w:rsidP="00536142">
      <w:pPr>
        <w:widowControl/>
        <w:suppressAutoHyphens/>
        <w:jc w:val="both"/>
        <w:rPr>
          <w:sz w:val="18"/>
          <w:szCs w:val="18"/>
          <w:lang w:eastAsia="ar-SA"/>
        </w:rPr>
      </w:pPr>
    </w:p>
    <w:p w:rsidR="00536142" w:rsidRPr="00263951" w:rsidRDefault="00536142" w:rsidP="00536142">
      <w:pPr>
        <w:widowControl/>
        <w:suppressAutoHyphens/>
        <w:jc w:val="both"/>
        <w:rPr>
          <w:rFonts w:ascii="Courier New" w:hAnsi="Courier New" w:cs="Courier New"/>
          <w:sz w:val="18"/>
          <w:szCs w:val="18"/>
          <w:lang w:val="fr-BE" w:eastAsia="ar-SA"/>
        </w:rPr>
      </w:pPr>
      <w:r w:rsidRPr="00263951">
        <w:rPr>
          <w:rFonts w:ascii="Courier New" w:hAnsi="Courier New" w:cs="Courier New"/>
          <w:sz w:val="18"/>
          <w:szCs w:val="18"/>
          <w:lang w:val="fr-BE" w:eastAsia="ar-SA"/>
        </w:rPr>
        <w:t>Suppléments :</w:t>
      </w:r>
    </w:p>
    <w:p w:rsidR="00536142" w:rsidRPr="00263951" w:rsidRDefault="00536142" w:rsidP="00536142">
      <w:pPr>
        <w:widowControl/>
        <w:suppressAutoHyphens/>
        <w:jc w:val="both"/>
        <w:rPr>
          <w:rFonts w:ascii="Courier New" w:hAnsi="Courier New" w:cs="Courier New"/>
          <w:sz w:val="18"/>
          <w:szCs w:val="18"/>
          <w:lang w:val="fr-BE" w:eastAsia="ar-SA"/>
        </w:rPr>
      </w:pPr>
    </w:p>
    <w:tbl>
      <w:tblPr>
        <w:tblW w:w="0" w:type="auto"/>
        <w:tblInd w:w="-42" w:type="dxa"/>
        <w:tblLayout w:type="fixed"/>
        <w:tblCellMar>
          <w:left w:w="70" w:type="dxa"/>
          <w:right w:w="70" w:type="dxa"/>
        </w:tblCellMar>
        <w:tblLook w:val="04A0" w:firstRow="1" w:lastRow="0" w:firstColumn="1" w:lastColumn="0" w:noHBand="0" w:noVBand="1"/>
      </w:tblPr>
      <w:tblGrid>
        <w:gridCol w:w="3958"/>
        <w:gridCol w:w="5865"/>
      </w:tblGrid>
      <w:tr w:rsidR="00536142" w:rsidTr="0015133E">
        <w:trPr>
          <w:trHeight w:val="567"/>
        </w:trPr>
        <w:tc>
          <w:tcPr>
            <w:tcW w:w="3958" w:type="dxa"/>
            <w:tcBorders>
              <w:top w:val="single" w:sz="4" w:space="0" w:color="000000"/>
              <w:left w:val="single" w:sz="4" w:space="0" w:color="000000"/>
              <w:bottom w:val="single" w:sz="4" w:space="0" w:color="000000"/>
              <w:right w:val="nil"/>
            </w:tcBorders>
            <w:vAlign w:val="center"/>
            <w:hideMark/>
          </w:tcPr>
          <w:p w:rsidR="00536142" w:rsidRPr="00263951" w:rsidRDefault="00536142" w:rsidP="0015133E">
            <w:pPr>
              <w:widowControl/>
              <w:suppressAutoHyphens/>
              <w:snapToGrid w:val="0"/>
              <w:jc w:val="both"/>
              <w:rPr>
                <w:rFonts w:ascii="Courier New" w:hAnsi="Courier New" w:cs="Courier New"/>
                <w:sz w:val="18"/>
                <w:szCs w:val="18"/>
                <w:lang w:val="fr-BE" w:eastAsia="ar-SA"/>
              </w:rPr>
            </w:pPr>
            <w:r w:rsidRPr="00263951">
              <w:rPr>
                <w:rFonts w:ascii="Courier New" w:hAnsi="Courier New" w:cs="Courier New"/>
                <w:sz w:val="18"/>
                <w:szCs w:val="18"/>
                <w:lang w:val="fr-BE" w:eastAsia="ar-SA"/>
              </w:rPr>
              <w:t xml:space="preserve">Nettoyage </w:t>
            </w:r>
          </w:p>
        </w:tc>
        <w:tc>
          <w:tcPr>
            <w:tcW w:w="5863" w:type="dxa"/>
            <w:tcBorders>
              <w:top w:val="single" w:sz="4" w:space="0" w:color="000000"/>
              <w:left w:val="single" w:sz="4" w:space="0" w:color="000000"/>
              <w:bottom w:val="single" w:sz="4" w:space="0" w:color="000000"/>
              <w:right w:val="single" w:sz="4" w:space="0" w:color="000000"/>
            </w:tcBorders>
            <w:vAlign w:val="center"/>
            <w:hideMark/>
          </w:tcPr>
          <w:p w:rsidR="00536142" w:rsidRPr="00263951" w:rsidRDefault="00536142" w:rsidP="0015133E">
            <w:pPr>
              <w:widowControl/>
              <w:suppressAutoHyphens/>
              <w:snapToGrid w:val="0"/>
              <w:jc w:val="both"/>
              <w:rPr>
                <w:rFonts w:ascii="Courier New" w:hAnsi="Courier New" w:cs="Courier New"/>
                <w:sz w:val="18"/>
                <w:szCs w:val="18"/>
                <w:lang w:val="fr-BE" w:eastAsia="ar-SA"/>
              </w:rPr>
            </w:pPr>
            <w:r w:rsidRPr="00263951">
              <w:rPr>
                <w:rFonts w:ascii="Courier New" w:hAnsi="Courier New" w:cs="Courier New"/>
                <w:sz w:val="18"/>
                <w:szCs w:val="18"/>
                <w:lang w:val="fr-BE" w:eastAsia="ar-SA"/>
              </w:rPr>
              <w:t>50 € par salle si l’état de la(les) salle(s) n’est pas impeccable</w:t>
            </w:r>
          </w:p>
        </w:tc>
      </w:tr>
      <w:tr w:rsidR="00536142" w:rsidTr="0015133E">
        <w:trPr>
          <w:trHeight w:val="567"/>
        </w:trPr>
        <w:tc>
          <w:tcPr>
            <w:tcW w:w="3958" w:type="dxa"/>
            <w:tcBorders>
              <w:top w:val="single" w:sz="4" w:space="0" w:color="000000"/>
              <w:left w:val="single" w:sz="4" w:space="0" w:color="000000"/>
              <w:bottom w:val="single" w:sz="4" w:space="0" w:color="000000"/>
              <w:right w:val="nil"/>
            </w:tcBorders>
            <w:vAlign w:val="center"/>
            <w:hideMark/>
          </w:tcPr>
          <w:p w:rsidR="00536142" w:rsidRPr="00263951" w:rsidRDefault="00536142" w:rsidP="0015133E">
            <w:pPr>
              <w:widowControl/>
              <w:suppressAutoHyphens/>
              <w:snapToGrid w:val="0"/>
              <w:jc w:val="both"/>
              <w:rPr>
                <w:rFonts w:ascii="Courier New" w:hAnsi="Courier New" w:cs="Courier New"/>
                <w:sz w:val="18"/>
                <w:szCs w:val="18"/>
                <w:lang w:val="fr-BE" w:eastAsia="ar-SA"/>
              </w:rPr>
            </w:pPr>
            <w:r w:rsidRPr="00263951">
              <w:rPr>
                <w:rFonts w:ascii="Courier New" w:hAnsi="Courier New" w:cs="Courier New"/>
                <w:sz w:val="18"/>
                <w:szCs w:val="18"/>
                <w:lang w:val="fr-BE" w:eastAsia="ar-SA"/>
              </w:rPr>
              <w:t xml:space="preserve">Utilisation du bar  </w:t>
            </w:r>
          </w:p>
        </w:tc>
        <w:tc>
          <w:tcPr>
            <w:tcW w:w="5863" w:type="dxa"/>
            <w:tcBorders>
              <w:top w:val="single" w:sz="4" w:space="0" w:color="000000"/>
              <w:left w:val="single" w:sz="4" w:space="0" w:color="000000"/>
              <w:bottom w:val="single" w:sz="4" w:space="0" w:color="000000"/>
              <w:right w:val="single" w:sz="4" w:space="0" w:color="000000"/>
            </w:tcBorders>
            <w:vAlign w:val="center"/>
            <w:hideMark/>
          </w:tcPr>
          <w:p w:rsidR="00536142" w:rsidRPr="00263951" w:rsidRDefault="00536142" w:rsidP="0015133E">
            <w:pPr>
              <w:widowControl/>
              <w:suppressAutoHyphens/>
              <w:snapToGrid w:val="0"/>
              <w:jc w:val="both"/>
              <w:rPr>
                <w:rFonts w:ascii="Courier New" w:hAnsi="Courier New" w:cs="Courier New"/>
                <w:sz w:val="18"/>
                <w:szCs w:val="18"/>
                <w:lang w:val="fr-BE" w:eastAsia="ar-SA"/>
              </w:rPr>
            </w:pPr>
            <w:r w:rsidRPr="00263951">
              <w:rPr>
                <w:rFonts w:ascii="Courier New" w:hAnsi="Courier New" w:cs="Courier New"/>
                <w:sz w:val="18"/>
                <w:szCs w:val="18"/>
                <w:lang w:val="fr-BE" w:eastAsia="ar-SA"/>
              </w:rPr>
              <w:t>50 € - un état des lieux sera réalisé avant et après utilisation</w:t>
            </w:r>
          </w:p>
        </w:tc>
      </w:tr>
      <w:tr w:rsidR="00536142" w:rsidTr="0015133E">
        <w:trPr>
          <w:trHeight w:val="567"/>
        </w:trPr>
        <w:tc>
          <w:tcPr>
            <w:tcW w:w="3958" w:type="dxa"/>
            <w:vMerge w:val="restart"/>
            <w:tcBorders>
              <w:top w:val="single" w:sz="4" w:space="0" w:color="000000"/>
              <w:left w:val="single" w:sz="4" w:space="0" w:color="000000"/>
              <w:bottom w:val="single" w:sz="4" w:space="0" w:color="000000"/>
              <w:right w:val="nil"/>
            </w:tcBorders>
            <w:vAlign w:val="center"/>
          </w:tcPr>
          <w:p w:rsidR="00536142" w:rsidRPr="00263951" w:rsidRDefault="00536142" w:rsidP="0015133E">
            <w:pPr>
              <w:widowControl/>
              <w:suppressAutoHyphens/>
              <w:jc w:val="both"/>
              <w:rPr>
                <w:rFonts w:ascii="Courier New" w:hAnsi="Courier New" w:cs="Courier New"/>
                <w:sz w:val="18"/>
                <w:szCs w:val="18"/>
                <w:lang w:val="fr-BE" w:eastAsia="ar-SA"/>
              </w:rPr>
            </w:pPr>
            <w:r w:rsidRPr="00263951">
              <w:rPr>
                <w:rFonts w:ascii="Courier New" w:hAnsi="Courier New" w:cs="Courier New"/>
                <w:sz w:val="18"/>
                <w:szCs w:val="18"/>
                <w:lang w:val="fr-BE" w:eastAsia="ar-SA"/>
              </w:rPr>
              <w:t>Utilisation du matériel de projection</w:t>
            </w:r>
          </w:p>
          <w:p w:rsidR="00536142" w:rsidRPr="00263951" w:rsidRDefault="00536142" w:rsidP="0015133E">
            <w:pPr>
              <w:widowControl/>
              <w:suppressAutoHyphens/>
              <w:jc w:val="both"/>
              <w:rPr>
                <w:rFonts w:ascii="Courier New" w:hAnsi="Courier New" w:cs="Courier New"/>
                <w:sz w:val="18"/>
                <w:szCs w:val="18"/>
                <w:lang w:val="fr-BE" w:eastAsia="ar-SA"/>
              </w:rPr>
            </w:pPr>
          </w:p>
        </w:tc>
        <w:tc>
          <w:tcPr>
            <w:tcW w:w="5863" w:type="dxa"/>
            <w:tcBorders>
              <w:top w:val="single" w:sz="4" w:space="0" w:color="000000"/>
              <w:left w:val="single" w:sz="4" w:space="0" w:color="000000"/>
              <w:bottom w:val="single" w:sz="4" w:space="0" w:color="000000"/>
              <w:right w:val="single" w:sz="4" w:space="0" w:color="000000"/>
            </w:tcBorders>
            <w:vAlign w:val="center"/>
            <w:hideMark/>
          </w:tcPr>
          <w:p w:rsidR="00536142" w:rsidRPr="00263951" w:rsidRDefault="00536142" w:rsidP="0015133E">
            <w:pPr>
              <w:widowControl/>
              <w:suppressAutoHyphens/>
              <w:jc w:val="both"/>
              <w:rPr>
                <w:rFonts w:ascii="Courier New" w:hAnsi="Courier New" w:cs="Courier New"/>
                <w:sz w:val="18"/>
                <w:szCs w:val="18"/>
                <w:lang w:val="fr-BE" w:eastAsia="ar-SA"/>
              </w:rPr>
            </w:pPr>
            <w:r w:rsidRPr="00263951">
              <w:rPr>
                <w:rFonts w:ascii="Courier New" w:hAnsi="Courier New" w:cs="Courier New"/>
                <w:sz w:val="18"/>
                <w:szCs w:val="18"/>
                <w:lang w:val="fr-BE" w:eastAsia="ar-SA"/>
              </w:rPr>
              <w:t>avec personnel : 50 € / heure</w:t>
            </w:r>
          </w:p>
        </w:tc>
      </w:tr>
      <w:tr w:rsidR="00536142" w:rsidTr="0015133E">
        <w:trPr>
          <w:trHeight w:val="567"/>
        </w:trPr>
        <w:tc>
          <w:tcPr>
            <w:tcW w:w="3958" w:type="dxa"/>
            <w:vMerge/>
            <w:tcBorders>
              <w:top w:val="single" w:sz="4" w:space="0" w:color="000000"/>
              <w:left w:val="single" w:sz="4" w:space="0" w:color="000000"/>
              <w:bottom w:val="single" w:sz="4" w:space="0" w:color="000000"/>
              <w:right w:val="nil"/>
            </w:tcBorders>
            <w:vAlign w:val="center"/>
            <w:hideMark/>
          </w:tcPr>
          <w:p w:rsidR="00536142" w:rsidRPr="00263951" w:rsidRDefault="00536142" w:rsidP="0015133E">
            <w:pPr>
              <w:widowControl/>
              <w:jc w:val="both"/>
              <w:rPr>
                <w:rFonts w:ascii="Courier New" w:hAnsi="Courier New" w:cs="Courier New"/>
                <w:sz w:val="18"/>
                <w:szCs w:val="18"/>
                <w:lang w:val="fr-BE" w:eastAsia="ar-SA"/>
              </w:rPr>
            </w:pPr>
          </w:p>
        </w:tc>
        <w:tc>
          <w:tcPr>
            <w:tcW w:w="5863" w:type="dxa"/>
            <w:tcBorders>
              <w:top w:val="single" w:sz="4" w:space="0" w:color="000000"/>
              <w:left w:val="single" w:sz="4" w:space="0" w:color="000000"/>
              <w:bottom w:val="single" w:sz="4" w:space="0" w:color="000000"/>
              <w:right w:val="single" w:sz="4" w:space="0" w:color="000000"/>
            </w:tcBorders>
            <w:vAlign w:val="center"/>
            <w:hideMark/>
          </w:tcPr>
          <w:p w:rsidR="00536142" w:rsidRPr="00263951" w:rsidRDefault="00536142" w:rsidP="0015133E">
            <w:pPr>
              <w:widowControl/>
              <w:suppressAutoHyphens/>
              <w:jc w:val="both"/>
              <w:rPr>
                <w:rFonts w:ascii="Courier New" w:hAnsi="Courier New" w:cs="Courier New"/>
                <w:sz w:val="18"/>
                <w:szCs w:val="18"/>
                <w:lang w:val="fr-BE" w:eastAsia="ar-SA"/>
              </w:rPr>
            </w:pPr>
            <w:r w:rsidRPr="00263951">
              <w:rPr>
                <w:rFonts w:ascii="Courier New" w:hAnsi="Courier New" w:cs="Courier New"/>
                <w:sz w:val="18"/>
                <w:szCs w:val="18"/>
                <w:lang w:val="fr-BE" w:eastAsia="ar-SA"/>
              </w:rPr>
              <w:t>sans personnel : forfait de 20 €</w:t>
            </w:r>
          </w:p>
        </w:tc>
      </w:tr>
      <w:tr w:rsidR="00536142" w:rsidTr="0015133E">
        <w:tc>
          <w:tcPr>
            <w:tcW w:w="3956"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536142" w:rsidRPr="00263951" w:rsidRDefault="00536142" w:rsidP="0015133E">
            <w:pPr>
              <w:widowControl/>
              <w:suppressAutoHyphens/>
              <w:jc w:val="both"/>
              <w:rPr>
                <w:rFonts w:ascii="Courier New" w:hAnsi="Courier New" w:cs="Courier New"/>
                <w:sz w:val="18"/>
                <w:szCs w:val="18"/>
                <w:lang w:val="fr-BE" w:eastAsia="ar-SA"/>
              </w:rPr>
            </w:pPr>
            <w:r w:rsidRPr="00263951">
              <w:rPr>
                <w:rFonts w:ascii="Courier New" w:hAnsi="Courier New" w:cs="Courier New"/>
                <w:sz w:val="18"/>
                <w:szCs w:val="18"/>
                <w:lang w:val="fr-BE" w:eastAsia="ar-SA"/>
              </w:rPr>
              <w:t>Utilisation de la cuisine</w:t>
            </w:r>
          </w:p>
        </w:tc>
        <w:tc>
          <w:tcPr>
            <w:tcW w:w="586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36142" w:rsidRPr="00263951" w:rsidRDefault="00536142" w:rsidP="0015133E">
            <w:pPr>
              <w:widowControl/>
              <w:suppressAutoHyphens/>
              <w:jc w:val="both"/>
              <w:rPr>
                <w:rFonts w:ascii="Courier New" w:hAnsi="Courier New" w:cs="Courier New"/>
                <w:sz w:val="18"/>
                <w:szCs w:val="18"/>
                <w:lang w:val="fr-BE" w:eastAsia="ar-SA"/>
              </w:rPr>
            </w:pPr>
            <w:r w:rsidRPr="00263951">
              <w:rPr>
                <w:rFonts w:ascii="Courier New" w:hAnsi="Courier New" w:cs="Courier New"/>
                <w:sz w:val="18"/>
                <w:szCs w:val="18"/>
                <w:lang w:val="fr-BE" w:eastAsia="ar-SA"/>
              </w:rPr>
              <w:t>50 € avec obligation de louer le niveau 0/jour</w:t>
            </w:r>
          </w:p>
        </w:tc>
      </w:tr>
    </w:tbl>
    <w:p w:rsidR="00536142" w:rsidRPr="00263951" w:rsidRDefault="00536142" w:rsidP="00536142">
      <w:pPr>
        <w:widowControl/>
        <w:suppressAutoHyphens/>
        <w:jc w:val="both"/>
        <w:rPr>
          <w:sz w:val="18"/>
          <w:szCs w:val="18"/>
          <w:lang w:eastAsia="ar-SA"/>
        </w:rPr>
      </w:pPr>
    </w:p>
    <w:p w:rsidR="00536142" w:rsidRPr="00263951" w:rsidRDefault="00536142" w:rsidP="00536142">
      <w:pPr>
        <w:widowControl/>
        <w:suppressAutoHyphens/>
        <w:jc w:val="both"/>
        <w:rPr>
          <w:rFonts w:ascii="Courier New" w:hAnsi="Courier New" w:cs="Courier New"/>
          <w:sz w:val="18"/>
          <w:szCs w:val="18"/>
          <w:lang w:val="fr-BE" w:eastAsia="ar-SA"/>
        </w:rPr>
      </w:pPr>
      <w:r w:rsidRPr="00263951">
        <w:rPr>
          <w:rFonts w:ascii="Courier New" w:hAnsi="Courier New" w:cs="Courier New"/>
          <w:sz w:val="18"/>
          <w:szCs w:val="18"/>
          <w:lang w:val="fr-BE" w:eastAsia="ar-SA"/>
        </w:rPr>
        <w:t>Majoration de 50 % sur le prix (hors suppléments) lors des locations pour des activités rémunératrices (droits d'entrées, animateur payé, bar,...)</w:t>
      </w:r>
    </w:p>
    <w:p w:rsidR="00536142" w:rsidRDefault="00536142" w:rsidP="00536142">
      <w:pPr>
        <w:jc w:val="both"/>
        <w:rPr>
          <w:rFonts w:ascii="Courier New" w:hAnsi="Courier New" w:cs="Courier New"/>
          <w:b/>
          <w:sz w:val="18"/>
          <w:szCs w:val="18"/>
          <w:u w:val="single"/>
          <w:lang w:val="fr-BE"/>
        </w:rPr>
      </w:pPr>
    </w:p>
    <w:p w:rsidR="00536142" w:rsidRPr="00263951" w:rsidRDefault="00536142" w:rsidP="00536142">
      <w:pPr>
        <w:jc w:val="both"/>
        <w:rPr>
          <w:rFonts w:ascii="Courier New" w:hAnsi="Courier New" w:cs="Courier New"/>
          <w:b/>
          <w:sz w:val="18"/>
          <w:szCs w:val="18"/>
          <w:u w:val="single"/>
          <w:lang w:val="fr-BE"/>
        </w:rPr>
      </w:pPr>
      <w:r w:rsidRPr="00263951">
        <w:rPr>
          <w:rFonts w:ascii="Courier New" w:hAnsi="Courier New" w:cs="Courier New"/>
          <w:b/>
          <w:sz w:val="18"/>
          <w:szCs w:val="18"/>
          <w:u w:val="single"/>
          <w:lang w:val="fr-BE"/>
        </w:rPr>
        <w:t>CONDITIONS GENERALES DE LOCATION</w:t>
      </w:r>
    </w:p>
    <w:p w:rsidR="00536142" w:rsidRPr="00263951" w:rsidRDefault="00536142" w:rsidP="00536142">
      <w:pPr>
        <w:numPr>
          <w:ilvl w:val="0"/>
          <w:numId w:val="1"/>
        </w:numPr>
        <w:suppressAutoHyphens/>
        <w:autoSpaceDN w:val="0"/>
        <w:jc w:val="both"/>
        <w:rPr>
          <w:rFonts w:ascii="Courier New" w:hAnsi="Courier New" w:cs="Courier New"/>
          <w:sz w:val="18"/>
          <w:szCs w:val="18"/>
        </w:rPr>
      </w:pPr>
      <w:proofErr w:type="gramStart"/>
      <w:r w:rsidRPr="00263951">
        <w:rPr>
          <w:rFonts w:ascii="Courier New" w:hAnsi="Courier New" w:cs="Courier New"/>
          <w:sz w:val="18"/>
          <w:szCs w:val="18"/>
          <w:lang w:val="fr-BE"/>
        </w:rPr>
        <w:t>1.La</w:t>
      </w:r>
      <w:proofErr w:type="gramEnd"/>
      <w:r w:rsidRPr="00263951">
        <w:rPr>
          <w:rFonts w:ascii="Courier New" w:hAnsi="Courier New" w:cs="Courier New"/>
          <w:sz w:val="18"/>
          <w:szCs w:val="18"/>
        </w:rPr>
        <w:t xml:space="preserve"> </w:t>
      </w:r>
      <w:r w:rsidRPr="00263951">
        <w:rPr>
          <w:rFonts w:ascii="Courier New" w:hAnsi="Courier New" w:cs="Courier New"/>
          <w:b/>
          <w:bCs/>
          <w:sz w:val="18"/>
          <w:szCs w:val="18"/>
        </w:rPr>
        <w:t>demande</w:t>
      </w:r>
      <w:r w:rsidRPr="00263951">
        <w:rPr>
          <w:rFonts w:ascii="Courier New" w:hAnsi="Courier New" w:cs="Courier New"/>
          <w:sz w:val="18"/>
          <w:szCs w:val="18"/>
        </w:rPr>
        <w:t xml:space="preserve"> se fera par écrit  et sera adressée au Collège Communal au plus tôt deux mois avant la date de location et décrira avec précision l’activité envisagée dans les lieux loués.</w:t>
      </w:r>
    </w:p>
    <w:p w:rsidR="00536142" w:rsidRPr="00263951" w:rsidRDefault="00536142" w:rsidP="00536142">
      <w:pPr>
        <w:numPr>
          <w:ilvl w:val="0"/>
          <w:numId w:val="1"/>
        </w:numPr>
        <w:suppressAutoHyphens/>
        <w:autoSpaceDN w:val="0"/>
        <w:jc w:val="both"/>
        <w:rPr>
          <w:rFonts w:ascii="Courier New" w:hAnsi="Courier New" w:cs="Courier New"/>
          <w:sz w:val="18"/>
          <w:szCs w:val="18"/>
        </w:rPr>
      </w:pPr>
      <w:proofErr w:type="gramStart"/>
      <w:r w:rsidRPr="00263951">
        <w:rPr>
          <w:rFonts w:ascii="Courier New" w:hAnsi="Courier New" w:cs="Courier New"/>
          <w:b/>
          <w:bCs/>
          <w:sz w:val="18"/>
          <w:szCs w:val="18"/>
          <w:u w:val="single"/>
        </w:rPr>
        <w:t>2.Les</w:t>
      </w:r>
      <w:proofErr w:type="gramEnd"/>
      <w:r w:rsidRPr="00263951">
        <w:rPr>
          <w:rFonts w:ascii="Courier New" w:hAnsi="Courier New" w:cs="Courier New"/>
          <w:sz w:val="18"/>
          <w:szCs w:val="18"/>
        </w:rPr>
        <w:t xml:space="preserve"> Locaux du Moulin Klepper ne se louent pas pour des activités de propagande politique publique (meetings).</w:t>
      </w:r>
    </w:p>
    <w:p w:rsidR="00536142" w:rsidRPr="00263951" w:rsidRDefault="00536142" w:rsidP="00536142">
      <w:pPr>
        <w:numPr>
          <w:ilvl w:val="0"/>
          <w:numId w:val="1"/>
        </w:numPr>
        <w:suppressAutoHyphens/>
        <w:autoSpaceDN w:val="0"/>
        <w:jc w:val="both"/>
        <w:rPr>
          <w:rFonts w:ascii="Courier New" w:hAnsi="Courier New" w:cs="Courier New"/>
          <w:sz w:val="18"/>
          <w:szCs w:val="18"/>
        </w:rPr>
      </w:pPr>
      <w:r w:rsidRPr="00263951">
        <w:rPr>
          <w:rFonts w:ascii="Courier New" w:hAnsi="Courier New" w:cs="Courier New"/>
          <w:b/>
          <w:bCs/>
          <w:sz w:val="18"/>
          <w:szCs w:val="18"/>
          <w:u w:val="single"/>
        </w:rPr>
        <w:t>3.</w:t>
      </w:r>
      <w:r w:rsidRPr="00263951">
        <w:rPr>
          <w:rFonts w:ascii="Courier New" w:hAnsi="Courier New" w:cs="Courier New"/>
          <w:sz w:val="18"/>
          <w:szCs w:val="18"/>
        </w:rPr>
        <w:t xml:space="preserve"> La sous-location n’est jamais autorisée.</w:t>
      </w:r>
    </w:p>
    <w:p w:rsidR="00536142" w:rsidRPr="00263951" w:rsidRDefault="00536142" w:rsidP="00536142">
      <w:pPr>
        <w:numPr>
          <w:ilvl w:val="0"/>
          <w:numId w:val="1"/>
        </w:numPr>
        <w:suppressAutoHyphens/>
        <w:autoSpaceDN w:val="0"/>
        <w:jc w:val="both"/>
        <w:rPr>
          <w:rFonts w:ascii="Courier New" w:hAnsi="Courier New" w:cs="Courier New"/>
          <w:sz w:val="18"/>
          <w:szCs w:val="18"/>
        </w:rPr>
      </w:pPr>
      <w:proofErr w:type="gramStart"/>
      <w:r w:rsidRPr="00263951">
        <w:rPr>
          <w:rFonts w:ascii="Courier New" w:hAnsi="Courier New" w:cs="Courier New"/>
          <w:b/>
          <w:bCs/>
          <w:sz w:val="18"/>
          <w:szCs w:val="18"/>
          <w:u w:val="single"/>
        </w:rPr>
        <w:lastRenderedPageBreak/>
        <w:t>4.</w:t>
      </w:r>
      <w:r w:rsidRPr="00263951">
        <w:rPr>
          <w:rFonts w:ascii="Courier New" w:hAnsi="Courier New" w:cs="Courier New"/>
          <w:sz w:val="18"/>
          <w:szCs w:val="18"/>
        </w:rPr>
        <w:t xml:space="preserve"> :</w:t>
      </w:r>
      <w:proofErr w:type="gramEnd"/>
      <w:r w:rsidRPr="00263951">
        <w:rPr>
          <w:rFonts w:ascii="Courier New" w:hAnsi="Courier New" w:cs="Courier New"/>
          <w:sz w:val="18"/>
          <w:szCs w:val="18"/>
        </w:rPr>
        <w:t xml:space="preserve"> </w:t>
      </w:r>
      <w:r w:rsidRPr="00263951">
        <w:rPr>
          <w:rFonts w:ascii="Courier New" w:hAnsi="Courier New" w:cs="Courier New"/>
          <w:b/>
          <w:bCs/>
          <w:sz w:val="18"/>
          <w:szCs w:val="18"/>
        </w:rPr>
        <w:t>Assurances</w:t>
      </w:r>
    </w:p>
    <w:p w:rsidR="00536142" w:rsidRPr="00263951" w:rsidRDefault="00536142" w:rsidP="00536142">
      <w:pPr>
        <w:ind w:left="360"/>
        <w:jc w:val="both"/>
        <w:rPr>
          <w:rFonts w:ascii="Courier New" w:hAnsi="Courier New" w:cs="Courier New"/>
          <w:sz w:val="18"/>
          <w:szCs w:val="18"/>
        </w:rPr>
      </w:pPr>
      <w:r w:rsidRPr="00263951">
        <w:rPr>
          <w:rFonts w:ascii="Courier New" w:hAnsi="Courier New" w:cs="Courier New"/>
          <w:sz w:val="18"/>
          <w:szCs w:val="18"/>
        </w:rPr>
        <w:t>Avant toute occupation des locaux, le locataire déclare avoir souscrit une assurance en responsabilité civile à l’égard des tiers et du bien loué.</w:t>
      </w:r>
    </w:p>
    <w:p w:rsidR="00536142" w:rsidRPr="00263951" w:rsidRDefault="00536142" w:rsidP="00536142">
      <w:pPr>
        <w:ind w:left="360"/>
        <w:jc w:val="both"/>
        <w:rPr>
          <w:rFonts w:ascii="Courier New" w:hAnsi="Courier New" w:cs="Courier New"/>
          <w:sz w:val="18"/>
          <w:szCs w:val="18"/>
        </w:rPr>
      </w:pPr>
      <w:r w:rsidRPr="00263951">
        <w:rPr>
          <w:rFonts w:ascii="Courier New" w:hAnsi="Courier New" w:cs="Courier New"/>
          <w:sz w:val="18"/>
          <w:szCs w:val="18"/>
        </w:rPr>
        <w:t xml:space="preserve">Les œuvres, le matériel, le mobilier placés dans les salles par le locataire ne sont pas couverts par la Ville de Neufchâteau contre l’incendie ou le vol et le locataire renonce à tous recours de ces chefs vis-à-vis de la Ville de </w:t>
      </w:r>
      <w:proofErr w:type="gramStart"/>
      <w:r w:rsidRPr="00263951">
        <w:rPr>
          <w:rFonts w:ascii="Courier New" w:hAnsi="Courier New" w:cs="Courier New"/>
          <w:sz w:val="18"/>
          <w:szCs w:val="18"/>
        </w:rPr>
        <w:t>Neufchâteau .</w:t>
      </w:r>
      <w:proofErr w:type="gramEnd"/>
      <w:r w:rsidRPr="00263951">
        <w:rPr>
          <w:rFonts w:ascii="Courier New" w:hAnsi="Courier New" w:cs="Courier New"/>
          <w:sz w:val="18"/>
          <w:szCs w:val="18"/>
        </w:rPr>
        <w:t xml:space="preserve">  Il appartient donc au locataire de souscrire personnellement une assurance pour se garantir des risques incendie et vol.</w:t>
      </w:r>
    </w:p>
    <w:p w:rsidR="00536142" w:rsidRPr="00263951" w:rsidRDefault="00536142" w:rsidP="00536142">
      <w:pPr>
        <w:ind w:left="360"/>
        <w:jc w:val="both"/>
        <w:rPr>
          <w:rFonts w:ascii="Courier New" w:hAnsi="Courier New" w:cs="Courier New"/>
          <w:sz w:val="18"/>
          <w:szCs w:val="18"/>
        </w:rPr>
      </w:pPr>
      <w:r w:rsidRPr="00263951">
        <w:rPr>
          <w:rFonts w:ascii="Courier New" w:hAnsi="Courier New" w:cs="Courier New"/>
          <w:sz w:val="18"/>
          <w:szCs w:val="18"/>
        </w:rPr>
        <w:t>Si le locataire est une personne privée, celui-ci est tenu de souscrire une assurance incendie pour la durée de la location.</w:t>
      </w:r>
    </w:p>
    <w:p w:rsidR="00536142" w:rsidRPr="00263951" w:rsidRDefault="00536142" w:rsidP="00536142">
      <w:pPr>
        <w:jc w:val="both"/>
        <w:rPr>
          <w:rFonts w:ascii="Courier New" w:hAnsi="Courier New" w:cs="Courier New"/>
          <w:sz w:val="18"/>
          <w:szCs w:val="18"/>
        </w:rPr>
      </w:pPr>
    </w:p>
    <w:p w:rsidR="00536142" w:rsidRPr="00263951" w:rsidRDefault="00536142" w:rsidP="00536142">
      <w:pPr>
        <w:numPr>
          <w:ilvl w:val="0"/>
          <w:numId w:val="1"/>
        </w:numPr>
        <w:suppressAutoHyphens/>
        <w:autoSpaceDN w:val="0"/>
        <w:jc w:val="both"/>
        <w:rPr>
          <w:rFonts w:ascii="Courier New" w:hAnsi="Courier New" w:cs="Courier New"/>
          <w:sz w:val="18"/>
          <w:szCs w:val="18"/>
        </w:rPr>
      </w:pPr>
      <w:r w:rsidRPr="00263951">
        <w:rPr>
          <w:rFonts w:ascii="Courier New" w:hAnsi="Courier New" w:cs="Courier New"/>
          <w:b/>
          <w:bCs/>
          <w:sz w:val="18"/>
          <w:szCs w:val="18"/>
          <w:u w:val="single"/>
        </w:rPr>
        <w:t>5.</w:t>
      </w:r>
      <w:r w:rsidRPr="00263951">
        <w:rPr>
          <w:rFonts w:ascii="Courier New" w:hAnsi="Courier New" w:cs="Courier New"/>
          <w:b/>
          <w:bCs/>
          <w:sz w:val="18"/>
          <w:szCs w:val="18"/>
        </w:rPr>
        <w:t xml:space="preserve"> : Sécurité </w:t>
      </w:r>
      <w:r w:rsidRPr="00263951">
        <w:rPr>
          <w:rFonts w:ascii="Courier New" w:hAnsi="Courier New" w:cs="Courier New"/>
          <w:sz w:val="18"/>
          <w:szCs w:val="18"/>
        </w:rPr>
        <w:t xml:space="preserve">: l’utilisateur est tenu par les normes de sécurité en vigueur et régies par la réglementation concernant la prévention contre l’incendie dans les locaux fréquentés par le public. Si ces normes ne sont pas respectées, la Ville de Neufchâteau n’autorisera pas la manifestation.  </w:t>
      </w:r>
    </w:p>
    <w:p w:rsidR="00536142" w:rsidRPr="00263951" w:rsidRDefault="00536142" w:rsidP="00536142">
      <w:pPr>
        <w:jc w:val="both"/>
        <w:rPr>
          <w:rFonts w:ascii="Courier New" w:hAnsi="Courier New" w:cs="Courier New"/>
          <w:sz w:val="18"/>
          <w:szCs w:val="18"/>
        </w:rPr>
      </w:pPr>
      <w:r w:rsidRPr="00263951">
        <w:rPr>
          <w:rFonts w:ascii="Courier New" w:hAnsi="Courier New" w:cs="Courier New"/>
          <w:sz w:val="18"/>
          <w:szCs w:val="18"/>
        </w:rPr>
        <w:tab/>
        <w:t>NB : la salle du niveau +1 contient 100 places assises maximum.</w:t>
      </w:r>
    </w:p>
    <w:p w:rsidR="00536142" w:rsidRPr="00263951" w:rsidRDefault="00536142" w:rsidP="00536142">
      <w:pPr>
        <w:numPr>
          <w:ilvl w:val="0"/>
          <w:numId w:val="1"/>
        </w:numPr>
        <w:suppressAutoHyphens/>
        <w:autoSpaceDN w:val="0"/>
        <w:jc w:val="both"/>
        <w:rPr>
          <w:rFonts w:ascii="Courier New" w:hAnsi="Courier New" w:cs="Courier New"/>
          <w:sz w:val="18"/>
          <w:szCs w:val="18"/>
        </w:rPr>
      </w:pPr>
      <w:r w:rsidRPr="00263951">
        <w:rPr>
          <w:rFonts w:ascii="Courier New" w:hAnsi="Courier New" w:cs="Courier New"/>
          <w:b/>
          <w:bCs/>
          <w:sz w:val="18"/>
          <w:szCs w:val="18"/>
          <w:u w:val="single"/>
        </w:rPr>
        <w:t>6.</w:t>
      </w:r>
      <w:r w:rsidRPr="00263951">
        <w:rPr>
          <w:rFonts w:ascii="Courier New" w:hAnsi="Courier New" w:cs="Courier New"/>
          <w:b/>
          <w:bCs/>
          <w:sz w:val="18"/>
          <w:szCs w:val="18"/>
        </w:rPr>
        <w:t xml:space="preserve"> : Etat des lieux </w:t>
      </w:r>
      <w:r w:rsidRPr="00263951">
        <w:rPr>
          <w:rFonts w:ascii="Courier New" w:hAnsi="Courier New" w:cs="Courier New"/>
          <w:sz w:val="18"/>
          <w:szCs w:val="18"/>
        </w:rPr>
        <w:t>: les lieux et le matériel sont mis à la disposition du locataire en bon état de propreté et de fonctionnement.  Un état des lieux contradictoire est fait avant et après chaque occupation.</w:t>
      </w:r>
    </w:p>
    <w:p w:rsidR="00536142" w:rsidRPr="00263951" w:rsidRDefault="00536142" w:rsidP="00536142">
      <w:pPr>
        <w:numPr>
          <w:ilvl w:val="0"/>
          <w:numId w:val="1"/>
        </w:numPr>
        <w:suppressAutoHyphens/>
        <w:autoSpaceDN w:val="0"/>
        <w:jc w:val="both"/>
        <w:rPr>
          <w:rFonts w:ascii="Courier New" w:hAnsi="Courier New" w:cs="Courier New"/>
          <w:sz w:val="18"/>
          <w:szCs w:val="18"/>
        </w:rPr>
      </w:pPr>
      <w:r w:rsidRPr="00263951">
        <w:rPr>
          <w:rFonts w:ascii="Courier New" w:hAnsi="Courier New" w:cs="Courier New"/>
          <w:b/>
          <w:bCs/>
          <w:color w:val="000000"/>
          <w:sz w:val="18"/>
          <w:szCs w:val="18"/>
          <w:u w:val="single"/>
        </w:rPr>
        <w:t>7.</w:t>
      </w:r>
      <w:r w:rsidRPr="00263951">
        <w:rPr>
          <w:rFonts w:ascii="Courier New" w:hAnsi="Courier New" w:cs="Courier New"/>
          <w:b/>
          <w:bCs/>
          <w:color w:val="000000"/>
          <w:sz w:val="18"/>
          <w:szCs w:val="18"/>
        </w:rPr>
        <w:t xml:space="preserve"> : Disposition des clés </w:t>
      </w:r>
      <w:r w:rsidRPr="00263951">
        <w:rPr>
          <w:rFonts w:ascii="Courier New" w:hAnsi="Courier New" w:cs="Courier New"/>
          <w:color w:val="000000"/>
          <w:sz w:val="18"/>
          <w:szCs w:val="18"/>
        </w:rPr>
        <w:t>: Le locataire doit absolument se procurer les clés auprès de la personne responsable et ce aux heures habituelles d'ouverture des bureaux et au plus tard le jour de la location.</w:t>
      </w:r>
    </w:p>
    <w:p w:rsidR="00536142" w:rsidRPr="00263951" w:rsidRDefault="00536142" w:rsidP="00536142">
      <w:pPr>
        <w:ind w:left="705"/>
        <w:jc w:val="both"/>
        <w:rPr>
          <w:rFonts w:ascii="Courier New" w:hAnsi="Courier New" w:cs="Courier New"/>
          <w:sz w:val="18"/>
          <w:szCs w:val="18"/>
        </w:rPr>
      </w:pPr>
      <w:r w:rsidRPr="00263951">
        <w:rPr>
          <w:rFonts w:ascii="Courier New" w:hAnsi="Courier New" w:cs="Courier New"/>
          <w:sz w:val="18"/>
          <w:szCs w:val="18"/>
        </w:rPr>
        <w:t xml:space="preserve">8. : L'utilisation de la </w:t>
      </w:r>
      <w:r w:rsidRPr="00263951">
        <w:rPr>
          <w:rFonts w:ascii="Courier New" w:hAnsi="Courier New" w:cs="Courier New"/>
          <w:b/>
          <w:bCs/>
          <w:sz w:val="18"/>
          <w:szCs w:val="18"/>
        </w:rPr>
        <w:t>Cuisine</w:t>
      </w:r>
      <w:r w:rsidRPr="00263951">
        <w:rPr>
          <w:rFonts w:ascii="Courier New" w:hAnsi="Courier New" w:cs="Courier New"/>
          <w:sz w:val="18"/>
          <w:szCs w:val="18"/>
        </w:rPr>
        <w:t xml:space="preserve"> entraine obligatoirement la location du niveau 0 du Moulin 1</w:t>
      </w:r>
    </w:p>
    <w:p w:rsidR="00536142" w:rsidRPr="00263951" w:rsidRDefault="00536142" w:rsidP="00536142">
      <w:pPr>
        <w:numPr>
          <w:ilvl w:val="0"/>
          <w:numId w:val="1"/>
        </w:numPr>
        <w:suppressAutoHyphens/>
        <w:autoSpaceDN w:val="0"/>
        <w:jc w:val="both"/>
        <w:rPr>
          <w:rFonts w:ascii="Courier New" w:hAnsi="Courier New" w:cs="Courier New"/>
          <w:sz w:val="18"/>
          <w:szCs w:val="18"/>
        </w:rPr>
      </w:pPr>
      <w:r w:rsidRPr="00263951">
        <w:rPr>
          <w:rFonts w:ascii="Courier New" w:hAnsi="Courier New" w:cs="Courier New"/>
          <w:b/>
          <w:bCs/>
          <w:sz w:val="18"/>
          <w:szCs w:val="18"/>
          <w:u w:val="single"/>
          <w:lang w:val="fr-BE"/>
        </w:rPr>
        <w:t>9.</w:t>
      </w:r>
      <w:r w:rsidRPr="00263951">
        <w:rPr>
          <w:rFonts w:ascii="Courier New" w:hAnsi="Courier New" w:cs="Courier New"/>
          <w:b/>
          <w:bCs/>
          <w:sz w:val="18"/>
          <w:szCs w:val="18"/>
        </w:rPr>
        <w:t xml:space="preserve"> : Annulation </w:t>
      </w:r>
      <w:r w:rsidRPr="00263951">
        <w:rPr>
          <w:rFonts w:ascii="Courier New" w:hAnsi="Courier New" w:cs="Courier New"/>
          <w:sz w:val="18"/>
          <w:szCs w:val="18"/>
        </w:rPr>
        <w:t>: L’annulation éventuelle d’une réservation doit être notifiée la Ville de Neufchâteau par écrit.  Si l’annulation intervient moins d'un mois avant la date de la réservation, un droit de 20 % du prix de location sera exigé pour frais.  Si cette annulation intervention la dernière semaine avant la date de mise à disposition le droit sera de 70% du prix de location. Dans tous les cas, le demandeur restera tenu de frais éventuels déjà engagés par la Ville de Neufchâteau tels que publicité ou location de matériel exceptionnel.</w:t>
      </w:r>
    </w:p>
    <w:p w:rsidR="00536142" w:rsidRPr="00263951" w:rsidRDefault="00536142" w:rsidP="00536142">
      <w:pPr>
        <w:numPr>
          <w:ilvl w:val="0"/>
          <w:numId w:val="1"/>
        </w:numPr>
        <w:suppressAutoHyphens/>
        <w:autoSpaceDN w:val="0"/>
        <w:jc w:val="both"/>
        <w:rPr>
          <w:rFonts w:ascii="Courier New" w:hAnsi="Courier New" w:cs="Courier New"/>
          <w:sz w:val="18"/>
          <w:szCs w:val="18"/>
        </w:rPr>
      </w:pPr>
      <w:r w:rsidRPr="00263951">
        <w:rPr>
          <w:rFonts w:ascii="Courier New" w:hAnsi="Courier New" w:cs="Courier New"/>
          <w:b/>
          <w:bCs/>
          <w:sz w:val="18"/>
          <w:szCs w:val="18"/>
          <w:u w:val="single"/>
        </w:rPr>
        <w:t>10.</w:t>
      </w:r>
      <w:r w:rsidRPr="00263951">
        <w:rPr>
          <w:rFonts w:ascii="Courier New" w:hAnsi="Courier New" w:cs="Courier New"/>
          <w:b/>
          <w:bCs/>
          <w:sz w:val="18"/>
          <w:szCs w:val="18"/>
        </w:rPr>
        <w:t xml:space="preserve"> : Prix de location et tarif des prestations </w:t>
      </w:r>
      <w:r w:rsidRPr="00263951">
        <w:rPr>
          <w:rFonts w:ascii="Courier New" w:hAnsi="Courier New" w:cs="Courier New"/>
          <w:sz w:val="18"/>
          <w:szCs w:val="18"/>
        </w:rPr>
        <w:t>(voir tableau ci-dessus): le prix de l’occupation varie en fonction du type de manifestation, de sa durée et de la période.  Il est fonction des parties d’immeuble occupées ainsi que de l’appartenance locale ou non du demandeur, domiciliation effective (association ou privé).</w:t>
      </w:r>
    </w:p>
    <w:p w:rsidR="00536142" w:rsidRPr="00263951" w:rsidRDefault="00536142" w:rsidP="00536142">
      <w:pPr>
        <w:jc w:val="both"/>
        <w:rPr>
          <w:rFonts w:ascii="Courier New" w:hAnsi="Courier New" w:cs="Courier New"/>
          <w:sz w:val="18"/>
          <w:szCs w:val="18"/>
        </w:rPr>
      </w:pPr>
      <w:r w:rsidRPr="00263951">
        <w:rPr>
          <w:rFonts w:ascii="Courier New" w:hAnsi="Courier New" w:cs="Courier New"/>
          <w:sz w:val="18"/>
          <w:szCs w:val="18"/>
        </w:rPr>
        <w:tab/>
        <w:t xml:space="preserve">Le prix de location comprend l’électricité, l’eau, le chauffage et le </w:t>
      </w:r>
      <w:r w:rsidRPr="00263951">
        <w:rPr>
          <w:rFonts w:ascii="Courier New" w:hAnsi="Courier New" w:cs="Courier New"/>
          <w:sz w:val="18"/>
          <w:szCs w:val="18"/>
        </w:rPr>
        <w:tab/>
        <w:t xml:space="preserve">matériel en place (chaises, tables).  Il est demandé de gérer en bon </w:t>
      </w:r>
      <w:r w:rsidRPr="00263951">
        <w:rPr>
          <w:rFonts w:ascii="Courier New" w:hAnsi="Courier New" w:cs="Courier New"/>
          <w:sz w:val="18"/>
          <w:szCs w:val="18"/>
        </w:rPr>
        <w:tab/>
        <w:t>père de famille l'usage des moyens de chauffage.</w:t>
      </w:r>
    </w:p>
    <w:p w:rsidR="00536142" w:rsidRPr="00263951" w:rsidRDefault="00536142" w:rsidP="00536142">
      <w:pPr>
        <w:ind w:left="705"/>
        <w:jc w:val="both"/>
        <w:rPr>
          <w:rFonts w:ascii="Courier New" w:hAnsi="Courier New" w:cs="Courier New"/>
          <w:sz w:val="18"/>
          <w:szCs w:val="18"/>
        </w:rPr>
      </w:pPr>
      <w:r w:rsidRPr="00263951">
        <w:rPr>
          <w:rFonts w:ascii="Courier New" w:hAnsi="Courier New" w:cs="Courier New"/>
          <w:sz w:val="18"/>
          <w:szCs w:val="18"/>
        </w:rPr>
        <w:t xml:space="preserve">Le prix de location n'est pas applicable lors d'un partenariat d'activité </w:t>
      </w:r>
      <w:r w:rsidRPr="00263951">
        <w:rPr>
          <w:rFonts w:ascii="Courier New" w:hAnsi="Courier New" w:cs="Courier New"/>
          <w:sz w:val="18"/>
          <w:szCs w:val="18"/>
        </w:rPr>
        <w:tab/>
        <w:t xml:space="preserve">établi avec l'administration communale (AKDT, </w:t>
      </w:r>
      <w:proofErr w:type="spellStart"/>
      <w:r w:rsidRPr="00263951">
        <w:rPr>
          <w:rFonts w:ascii="Courier New" w:hAnsi="Courier New" w:cs="Courier New"/>
          <w:sz w:val="18"/>
          <w:szCs w:val="18"/>
        </w:rPr>
        <w:t>Rétho</w:t>
      </w:r>
      <w:proofErr w:type="spellEnd"/>
      <w:r w:rsidRPr="00263951">
        <w:rPr>
          <w:rFonts w:ascii="Courier New" w:hAnsi="Courier New" w:cs="Courier New"/>
          <w:sz w:val="18"/>
          <w:szCs w:val="18"/>
        </w:rPr>
        <w:t xml:space="preserve"> trophée, …) ou pour </w:t>
      </w:r>
      <w:r w:rsidRPr="00263951">
        <w:rPr>
          <w:rFonts w:ascii="Courier New" w:hAnsi="Courier New" w:cs="Courier New"/>
          <w:sz w:val="18"/>
          <w:szCs w:val="18"/>
        </w:rPr>
        <w:tab/>
        <w:t xml:space="preserve">les besoins de l'administration communale ou associations </w:t>
      </w:r>
      <w:r w:rsidRPr="00263951">
        <w:rPr>
          <w:rFonts w:ascii="Courier New" w:hAnsi="Courier New" w:cs="Courier New"/>
          <w:sz w:val="18"/>
          <w:szCs w:val="18"/>
        </w:rPr>
        <w:tab/>
        <w:t>para-</w:t>
      </w:r>
      <w:r w:rsidRPr="00263951">
        <w:rPr>
          <w:rFonts w:ascii="Courier New" w:hAnsi="Courier New" w:cs="Courier New"/>
          <w:sz w:val="18"/>
          <w:szCs w:val="18"/>
        </w:rPr>
        <w:tab/>
        <w:t xml:space="preserve">communales.  </w:t>
      </w:r>
    </w:p>
    <w:p w:rsidR="00536142" w:rsidRPr="00263951" w:rsidRDefault="00536142" w:rsidP="00536142">
      <w:pPr>
        <w:numPr>
          <w:ilvl w:val="0"/>
          <w:numId w:val="2"/>
        </w:numPr>
        <w:suppressAutoHyphens/>
        <w:autoSpaceDN w:val="0"/>
        <w:jc w:val="both"/>
        <w:rPr>
          <w:rFonts w:ascii="Courier New" w:hAnsi="Courier New" w:cs="Courier New"/>
          <w:sz w:val="18"/>
          <w:szCs w:val="18"/>
        </w:rPr>
      </w:pPr>
      <w:r w:rsidRPr="00263951">
        <w:rPr>
          <w:rFonts w:ascii="Courier New" w:hAnsi="Courier New" w:cs="Courier New"/>
          <w:b/>
          <w:bCs/>
          <w:sz w:val="18"/>
          <w:szCs w:val="18"/>
          <w:u w:val="single"/>
        </w:rPr>
        <w:t>11.</w:t>
      </w:r>
      <w:r w:rsidRPr="00263951">
        <w:rPr>
          <w:rFonts w:ascii="Courier New" w:hAnsi="Courier New" w:cs="Courier New"/>
          <w:b/>
          <w:bCs/>
          <w:sz w:val="18"/>
          <w:szCs w:val="18"/>
        </w:rPr>
        <w:t xml:space="preserve"> Paiement </w:t>
      </w:r>
      <w:r w:rsidRPr="00263951">
        <w:rPr>
          <w:rFonts w:ascii="Courier New" w:hAnsi="Courier New" w:cs="Courier New"/>
          <w:sz w:val="18"/>
          <w:szCs w:val="18"/>
        </w:rPr>
        <w:t>: Une facture sera envoyée à la fin de la location et devra être payée sur le numéro de compte 091-0005114-02 de l'administration communale au maximum un mois après réception sous peine d’une augmentation de 5 € de frais de rappel.</w:t>
      </w:r>
    </w:p>
    <w:p w:rsidR="00536142" w:rsidRPr="00263951" w:rsidRDefault="00536142" w:rsidP="00536142">
      <w:pPr>
        <w:numPr>
          <w:ilvl w:val="0"/>
          <w:numId w:val="1"/>
        </w:numPr>
        <w:suppressAutoHyphens/>
        <w:autoSpaceDN w:val="0"/>
        <w:jc w:val="both"/>
        <w:rPr>
          <w:rFonts w:ascii="Courier New" w:hAnsi="Courier New" w:cs="Courier New"/>
          <w:sz w:val="18"/>
          <w:szCs w:val="18"/>
        </w:rPr>
      </w:pPr>
      <w:proofErr w:type="gramStart"/>
      <w:r w:rsidRPr="00263951">
        <w:rPr>
          <w:rFonts w:ascii="Courier New" w:hAnsi="Courier New" w:cs="Courier New"/>
          <w:b/>
          <w:bCs/>
          <w:sz w:val="18"/>
          <w:szCs w:val="18"/>
          <w:u w:val="single"/>
        </w:rPr>
        <w:t>12.</w:t>
      </w:r>
      <w:r w:rsidRPr="00263951">
        <w:rPr>
          <w:rFonts w:ascii="Courier New" w:hAnsi="Courier New" w:cs="Courier New"/>
          <w:b/>
          <w:bCs/>
          <w:sz w:val="18"/>
          <w:szCs w:val="18"/>
        </w:rPr>
        <w:t xml:space="preserve"> :</w:t>
      </w:r>
      <w:proofErr w:type="gramEnd"/>
      <w:r w:rsidRPr="00263951">
        <w:rPr>
          <w:rFonts w:ascii="Courier New" w:hAnsi="Courier New" w:cs="Courier New"/>
          <w:b/>
          <w:bCs/>
          <w:sz w:val="18"/>
          <w:szCs w:val="18"/>
        </w:rPr>
        <w:t xml:space="preserve"> Le matériel audio-visuel</w:t>
      </w:r>
      <w:r w:rsidRPr="00263951">
        <w:rPr>
          <w:rFonts w:ascii="Courier New" w:hAnsi="Courier New" w:cs="Courier New"/>
          <w:sz w:val="18"/>
          <w:szCs w:val="18"/>
        </w:rPr>
        <w:t xml:space="preserve"> du Moulin peut être utilisé mais fait l’objet d’une convention particulière, sur demande.</w:t>
      </w:r>
    </w:p>
    <w:p w:rsidR="00536142" w:rsidRPr="00263951" w:rsidRDefault="00536142" w:rsidP="00536142">
      <w:pPr>
        <w:numPr>
          <w:ilvl w:val="0"/>
          <w:numId w:val="1"/>
        </w:numPr>
        <w:suppressAutoHyphens/>
        <w:autoSpaceDN w:val="0"/>
        <w:jc w:val="both"/>
        <w:rPr>
          <w:rFonts w:ascii="Courier New" w:hAnsi="Courier New" w:cs="Courier New"/>
          <w:sz w:val="18"/>
          <w:szCs w:val="18"/>
        </w:rPr>
      </w:pPr>
      <w:proofErr w:type="gramStart"/>
      <w:r w:rsidRPr="00263951">
        <w:rPr>
          <w:rFonts w:ascii="Courier New" w:hAnsi="Courier New" w:cs="Courier New"/>
          <w:b/>
          <w:sz w:val="18"/>
          <w:szCs w:val="18"/>
          <w:u w:val="single"/>
        </w:rPr>
        <w:t>13.</w:t>
      </w:r>
      <w:r w:rsidRPr="00263951">
        <w:rPr>
          <w:rFonts w:ascii="Courier New" w:hAnsi="Courier New" w:cs="Courier New"/>
          <w:b/>
          <w:sz w:val="18"/>
          <w:szCs w:val="18"/>
        </w:rPr>
        <w:t xml:space="preserve"> :</w:t>
      </w:r>
      <w:proofErr w:type="gramEnd"/>
      <w:r w:rsidRPr="00263951">
        <w:rPr>
          <w:rFonts w:ascii="Courier New" w:hAnsi="Courier New" w:cs="Courier New"/>
          <w:b/>
          <w:sz w:val="18"/>
          <w:szCs w:val="18"/>
        </w:rPr>
        <w:t xml:space="preserve"> </w:t>
      </w:r>
      <w:r w:rsidRPr="00263951">
        <w:rPr>
          <w:rFonts w:ascii="Courier New" w:hAnsi="Courier New" w:cs="Courier New"/>
          <w:sz w:val="18"/>
          <w:szCs w:val="18"/>
        </w:rPr>
        <w:t xml:space="preserve">Les </w:t>
      </w:r>
      <w:r w:rsidRPr="00263951">
        <w:rPr>
          <w:rFonts w:ascii="Courier New" w:hAnsi="Courier New" w:cs="Courier New"/>
          <w:b/>
          <w:bCs/>
          <w:sz w:val="18"/>
          <w:szCs w:val="18"/>
        </w:rPr>
        <w:t>litiges</w:t>
      </w:r>
      <w:r w:rsidRPr="00263951">
        <w:rPr>
          <w:rFonts w:ascii="Courier New" w:hAnsi="Courier New" w:cs="Courier New"/>
          <w:sz w:val="18"/>
          <w:szCs w:val="18"/>
        </w:rPr>
        <w:t xml:space="preserve"> qui pourraient naître de l’exécution du contrat sont de la compétence exclusive des juridictions de Neufchâteau.</w:t>
      </w:r>
    </w:p>
    <w:p w:rsidR="00536142" w:rsidRPr="00263951" w:rsidRDefault="00536142" w:rsidP="00536142">
      <w:pPr>
        <w:numPr>
          <w:ilvl w:val="0"/>
          <w:numId w:val="1"/>
        </w:numPr>
        <w:suppressAutoHyphens/>
        <w:autoSpaceDN w:val="0"/>
        <w:jc w:val="both"/>
        <w:rPr>
          <w:rFonts w:ascii="Courier New" w:hAnsi="Courier New" w:cs="Courier New"/>
          <w:sz w:val="18"/>
          <w:szCs w:val="18"/>
        </w:rPr>
      </w:pPr>
      <w:r w:rsidRPr="00263951">
        <w:rPr>
          <w:rFonts w:ascii="Courier New" w:hAnsi="Courier New" w:cs="Courier New"/>
          <w:b/>
          <w:bCs/>
          <w:sz w:val="18"/>
          <w:szCs w:val="18"/>
          <w:u w:val="single"/>
        </w:rPr>
        <w:t>14.</w:t>
      </w:r>
      <w:r w:rsidRPr="00263951">
        <w:rPr>
          <w:rFonts w:ascii="Courier New" w:hAnsi="Courier New" w:cs="Courier New"/>
          <w:b/>
          <w:bCs/>
          <w:sz w:val="18"/>
          <w:szCs w:val="18"/>
        </w:rPr>
        <w:t xml:space="preserve"> : </w:t>
      </w:r>
      <w:r w:rsidRPr="00263951">
        <w:rPr>
          <w:rFonts w:ascii="Courier New" w:hAnsi="Courier New" w:cs="Courier New"/>
          <w:sz w:val="18"/>
          <w:szCs w:val="18"/>
        </w:rPr>
        <w:t>Suivant la législation en vigueur, il est interdit de fumer dans les différents locaux</w:t>
      </w:r>
    </w:p>
    <w:p w:rsidR="00536142" w:rsidRPr="00263951" w:rsidRDefault="00536142" w:rsidP="00536142">
      <w:pPr>
        <w:numPr>
          <w:ilvl w:val="0"/>
          <w:numId w:val="1"/>
        </w:numPr>
        <w:suppressAutoHyphens/>
        <w:autoSpaceDN w:val="0"/>
        <w:jc w:val="both"/>
        <w:rPr>
          <w:rFonts w:ascii="Courier New" w:hAnsi="Courier New" w:cs="Courier New"/>
          <w:sz w:val="18"/>
          <w:szCs w:val="18"/>
        </w:rPr>
      </w:pPr>
      <w:r w:rsidRPr="00263951">
        <w:rPr>
          <w:rFonts w:ascii="Courier New" w:hAnsi="Courier New" w:cs="Courier New"/>
          <w:b/>
          <w:bCs/>
          <w:sz w:val="18"/>
          <w:szCs w:val="18"/>
          <w:u w:val="single"/>
        </w:rPr>
        <w:t>15.</w:t>
      </w:r>
      <w:r w:rsidRPr="00263951">
        <w:rPr>
          <w:rFonts w:ascii="Courier New" w:hAnsi="Courier New" w:cs="Courier New"/>
          <w:b/>
          <w:bCs/>
          <w:sz w:val="18"/>
          <w:szCs w:val="18"/>
        </w:rPr>
        <w:t xml:space="preserve"> :</w:t>
      </w:r>
      <w:r w:rsidRPr="00263951">
        <w:rPr>
          <w:rFonts w:ascii="Courier New" w:hAnsi="Courier New" w:cs="Courier New"/>
          <w:sz w:val="18"/>
          <w:szCs w:val="18"/>
        </w:rPr>
        <w:t xml:space="preserve"> Le stationnement des véhicules sur la digue en dehors du déchargement de matériels est interdit</w:t>
      </w:r>
    </w:p>
    <w:p w:rsidR="00536142" w:rsidRPr="00263951" w:rsidRDefault="00536142" w:rsidP="00536142">
      <w:pPr>
        <w:numPr>
          <w:ilvl w:val="0"/>
          <w:numId w:val="1"/>
        </w:numPr>
        <w:suppressAutoHyphens/>
        <w:autoSpaceDN w:val="0"/>
        <w:jc w:val="both"/>
        <w:rPr>
          <w:rFonts w:ascii="Courier New" w:hAnsi="Courier New" w:cs="Courier New"/>
          <w:sz w:val="18"/>
          <w:szCs w:val="18"/>
        </w:rPr>
      </w:pPr>
      <w:proofErr w:type="gramStart"/>
      <w:r w:rsidRPr="00263951">
        <w:rPr>
          <w:rFonts w:ascii="Courier New" w:hAnsi="Courier New" w:cs="Courier New"/>
          <w:b/>
          <w:bCs/>
          <w:sz w:val="18"/>
          <w:szCs w:val="18"/>
          <w:u w:val="single"/>
        </w:rPr>
        <w:t>16.</w:t>
      </w:r>
      <w:r w:rsidRPr="00263951">
        <w:rPr>
          <w:rFonts w:ascii="Courier New" w:hAnsi="Courier New" w:cs="Courier New"/>
          <w:b/>
          <w:bCs/>
          <w:sz w:val="18"/>
          <w:szCs w:val="18"/>
        </w:rPr>
        <w:t xml:space="preserve"> :</w:t>
      </w:r>
      <w:proofErr w:type="gramEnd"/>
      <w:r w:rsidRPr="00263951">
        <w:rPr>
          <w:rFonts w:ascii="Courier New" w:hAnsi="Courier New" w:cs="Courier New"/>
          <w:b/>
          <w:bCs/>
          <w:sz w:val="18"/>
          <w:szCs w:val="18"/>
        </w:rPr>
        <w:t xml:space="preserve"> </w:t>
      </w:r>
      <w:r w:rsidRPr="00263951">
        <w:rPr>
          <w:rFonts w:ascii="Courier New" w:hAnsi="Courier New" w:cs="Courier New"/>
          <w:sz w:val="18"/>
          <w:szCs w:val="18"/>
        </w:rPr>
        <w:t>Numéro de téléphone en cas d'urgence : 0494/876868</w:t>
      </w:r>
    </w:p>
    <w:p w:rsidR="00536142" w:rsidRPr="00263951" w:rsidRDefault="00536142" w:rsidP="00536142">
      <w:pPr>
        <w:numPr>
          <w:ilvl w:val="0"/>
          <w:numId w:val="1"/>
        </w:numPr>
        <w:suppressAutoHyphens/>
        <w:autoSpaceDN w:val="0"/>
        <w:jc w:val="both"/>
        <w:rPr>
          <w:rFonts w:ascii="Courier New" w:hAnsi="Courier New" w:cs="Courier New"/>
          <w:sz w:val="18"/>
          <w:szCs w:val="18"/>
        </w:rPr>
      </w:pPr>
      <w:proofErr w:type="gramStart"/>
      <w:r w:rsidRPr="00263951">
        <w:rPr>
          <w:rFonts w:ascii="Courier New" w:hAnsi="Courier New" w:cs="Courier New"/>
          <w:b/>
          <w:bCs/>
          <w:sz w:val="18"/>
          <w:szCs w:val="18"/>
          <w:u w:val="single"/>
        </w:rPr>
        <w:t>17. </w:t>
      </w:r>
      <w:r w:rsidRPr="00263951">
        <w:rPr>
          <w:rFonts w:ascii="Courier New" w:hAnsi="Courier New" w:cs="Courier New"/>
          <w:b/>
          <w:bCs/>
          <w:sz w:val="18"/>
          <w:szCs w:val="18"/>
        </w:rPr>
        <w:t>:</w:t>
      </w:r>
      <w:proofErr w:type="gramEnd"/>
      <w:r w:rsidRPr="00263951">
        <w:rPr>
          <w:rFonts w:ascii="Courier New" w:hAnsi="Courier New" w:cs="Courier New"/>
          <w:sz w:val="18"/>
          <w:szCs w:val="18"/>
        </w:rPr>
        <w:t xml:space="preserve"> Une reconnaissance de dette d’un montant de 400,00 € à titre de caution sera exigée de tout utilisateur des locaux.</w:t>
      </w:r>
    </w:p>
    <w:p w:rsidR="00536142" w:rsidRPr="00536142" w:rsidRDefault="00536142" w:rsidP="00536142">
      <w:pPr>
        <w:jc w:val="both"/>
        <w:rPr>
          <w:rFonts w:ascii="Courier New" w:hAnsi="Courier New" w:cs="Courier New"/>
          <w:sz w:val="18"/>
          <w:szCs w:val="18"/>
        </w:rPr>
      </w:pPr>
      <w:r w:rsidRPr="00536142">
        <w:rPr>
          <w:rFonts w:ascii="Courier New" w:hAnsi="Courier New" w:cs="Courier New"/>
          <w:b/>
          <w:sz w:val="18"/>
          <w:szCs w:val="18"/>
          <w:u w:val="single"/>
        </w:rPr>
        <w:t>Art.2</w:t>
      </w:r>
      <w:r w:rsidRPr="00263951">
        <w:rPr>
          <w:rFonts w:ascii="Courier New" w:hAnsi="Courier New" w:cs="Courier New"/>
          <w:sz w:val="18"/>
          <w:szCs w:val="18"/>
          <w:u w:val="single"/>
        </w:rPr>
        <w:t> </w:t>
      </w:r>
      <w:r w:rsidRPr="00263951">
        <w:rPr>
          <w:rFonts w:ascii="Courier New" w:hAnsi="Courier New" w:cs="Courier New"/>
          <w:sz w:val="18"/>
          <w:szCs w:val="18"/>
        </w:rPr>
        <w:t>:</w:t>
      </w:r>
      <w:r>
        <w:rPr>
          <w:rFonts w:ascii="Courier New" w:hAnsi="Courier New" w:cs="Courier New"/>
          <w:sz w:val="18"/>
          <w:szCs w:val="18"/>
        </w:rPr>
        <w:t xml:space="preserve"> </w:t>
      </w:r>
      <w:r w:rsidRPr="00536142">
        <w:rPr>
          <w:rFonts w:ascii="Courier New" w:hAnsi="Courier New" w:cs="Courier New"/>
          <w:sz w:val="18"/>
          <w:szCs w:val="18"/>
        </w:rPr>
        <w:t>Les demandes de locations devront être acceptées préalablement  par le Collège Communal.</w:t>
      </w:r>
    </w:p>
    <w:p w:rsidR="00FF4B72" w:rsidRDefault="00536142" w:rsidP="00536142">
      <w:r w:rsidRPr="00536142">
        <w:rPr>
          <w:rFonts w:ascii="Courier New" w:hAnsi="Courier New" w:cs="Courier New"/>
          <w:b/>
          <w:sz w:val="18"/>
          <w:szCs w:val="18"/>
          <w:u w:val="single"/>
        </w:rPr>
        <w:t>Art.3</w:t>
      </w:r>
      <w:r w:rsidRPr="00536142">
        <w:rPr>
          <w:rFonts w:ascii="Courier New" w:hAnsi="Courier New" w:cs="Courier New"/>
          <w:sz w:val="18"/>
          <w:szCs w:val="18"/>
          <w:u w:val="single"/>
        </w:rPr>
        <w:t> </w:t>
      </w:r>
      <w:r w:rsidRPr="00536142">
        <w:rPr>
          <w:rFonts w:ascii="Courier New" w:hAnsi="Courier New" w:cs="Courier New"/>
          <w:sz w:val="18"/>
          <w:szCs w:val="18"/>
        </w:rPr>
        <w:t>: Le présent tarif et les conditions de location seront d’application dès leurs publications</w:t>
      </w:r>
    </w:p>
    <w:sectPr w:rsidR="00FF4B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42"/>
    <w:rsid w:val="00326063"/>
    <w:rsid w:val="00536142"/>
    <w:rsid w:val="00B131B6"/>
    <w:rsid w:val="00FF4B7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142"/>
    <w:pPr>
      <w:widowControl w:val="0"/>
      <w:spacing w:after="0" w:line="240" w:lineRule="auto"/>
    </w:pPr>
    <w:rPr>
      <w:rFonts w:ascii="Times New Roman" w:eastAsia="Times New Roman" w:hAnsi="Times New Roman" w:cs="Times New Roman"/>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26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142"/>
    <w:pPr>
      <w:widowControl w:val="0"/>
      <w:spacing w:after="0" w:line="240" w:lineRule="auto"/>
    </w:pPr>
    <w:rPr>
      <w:rFonts w:ascii="Times New Roman" w:eastAsia="Times New Roman" w:hAnsi="Times New Roman" w:cs="Times New Roman"/>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26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946</Words>
  <Characters>5206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Dembour</dc:creator>
  <cp:lastModifiedBy>William Dembour</cp:lastModifiedBy>
  <cp:revision>2</cp:revision>
  <dcterms:created xsi:type="dcterms:W3CDTF">2018-05-24T08:50:00Z</dcterms:created>
  <dcterms:modified xsi:type="dcterms:W3CDTF">2018-05-24T09:09:00Z</dcterms:modified>
</cp:coreProperties>
</file>